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EC" w:rsidRPr="00125BED" w:rsidRDefault="00376EEC" w:rsidP="00376EEC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1276"/>
        <w:gridCol w:w="3544"/>
        <w:gridCol w:w="260"/>
      </w:tblGrid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«МОСГАЗ»</w:t>
            </w:r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E2D76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1843" w:type="dxa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EEC" w:rsidRDefault="00376EE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(с указанием организационно-правовой формы)</w:t>
            </w:r>
          </w:p>
        </w:tc>
      </w:tr>
      <w:tr w:rsidR="00376EEC" w:rsidTr="00376EEC">
        <w:tc>
          <w:tcPr>
            <w:tcW w:w="7348" w:type="dxa"/>
            <w:gridSpan w:val="5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записи, вносимой в ЕГРЮЛ (для ИП − ЕГРИП):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в ЕГРЮЛ (для ИП − ЕГРИП):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3544" w:type="dxa"/>
            <w:gridSpan w:val="3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6EEC" w:rsidRDefault="00376EEC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офис)</w:t>
            </w:r>
          </w:p>
        </w:tc>
      </w:tr>
      <w:tr w:rsidR="00376EEC" w:rsidTr="00376EEC">
        <w:trPr>
          <w:trHeight w:val="355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EEC" w:rsidRDefault="00376EEC" w:rsidP="009E30FB">
      <w:pPr>
        <w:jc w:val="center"/>
        <w:rPr>
          <w:rFonts w:ascii="Times New Roman" w:hAnsi="Times New Roman" w:cs="Times New Roman"/>
          <w:sz w:val="28"/>
        </w:rPr>
      </w:pPr>
    </w:p>
    <w:p w:rsidR="001A1465" w:rsidRDefault="001A1465" w:rsidP="009E3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9E30FB" w:rsidRPr="009E30FB" w:rsidRDefault="009E30FB" w:rsidP="009E30F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701"/>
        <w:gridCol w:w="3509"/>
      </w:tblGrid>
      <w:tr w:rsidR="001A1465" w:rsidRPr="00872E13" w:rsidTr="00117306">
        <w:tc>
          <w:tcPr>
            <w:tcW w:w="9571" w:type="dxa"/>
            <w:gridSpan w:val="4"/>
          </w:tcPr>
          <w:p w:rsidR="001A1465" w:rsidRPr="00872E13" w:rsidRDefault="001A1465" w:rsidP="0011730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1A1465" w:rsidRPr="00872E13" w:rsidTr="00117306">
        <w:trPr>
          <w:trHeight w:val="317"/>
        </w:trPr>
        <w:tc>
          <w:tcPr>
            <w:tcW w:w="3369" w:type="dxa"/>
          </w:tcPr>
          <w:p w:rsidR="001A1465" w:rsidRPr="008F73BE" w:rsidRDefault="001A1465" w:rsidP="001173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(вид объекта капитального строительства, адрес объекта)</w:t>
            </w:r>
          </w:p>
        </w:tc>
      </w:tr>
      <w:tr w:rsidR="001A1465" w:rsidRPr="00872E13" w:rsidTr="00117306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F47280" w:rsidRDefault="001A1465" w:rsidP="00117306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1A1465" w:rsidRPr="00872E13" w:rsidTr="00117306">
        <w:tc>
          <w:tcPr>
            <w:tcW w:w="4361" w:type="dxa"/>
            <w:gridSpan w:val="2"/>
          </w:tcPr>
          <w:p w:rsidR="001A1465" w:rsidRPr="00872E13" w:rsidRDefault="001A1465" w:rsidP="001173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</w:tbl>
    <w:p w:rsidR="001A1465" w:rsidRPr="00872E13" w:rsidRDefault="001A1465" w:rsidP="001A1465">
      <w:pPr>
        <w:jc w:val="center"/>
        <w:rPr>
          <w:rFonts w:ascii="Times New Roman" w:hAnsi="Times New Roman" w:cs="Times New Roman"/>
          <w:b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</w:rPr>
      </w:pPr>
    </w:p>
    <w:p w:rsidR="00EB24DC" w:rsidRPr="00EB24DC" w:rsidRDefault="00EB24DC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7100" w:rsidRPr="00872E13" w:rsidTr="007E7100">
        <w:tc>
          <w:tcPr>
            <w:tcW w:w="4785" w:type="dxa"/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00" w:rsidRPr="00872E13" w:rsidTr="007E7100">
        <w:tc>
          <w:tcPr>
            <w:tcW w:w="4785" w:type="dxa"/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E7100" w:rsidRPr="00872E13" w:rsidRDefault="007E7100" w:rsidP="007E7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A72B4" w:rsidRDefault="00AA72B4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6B3C">
        <w:rPr>
          <w:rFonts w:ascii="Times New Roman" w:hAnsi="Times New Roman"/>
          <w:b/>
          <w:sz w:val="28"/>
          <w:szCs w:val="28"/>
        </w:rPr>
        <w:lastRenderedPageBreak/>
        <w:t>Опросный лист для выполнения расчета потребности в тепле и топливе</w:t>
      </w:r>
    </w:p>
    <w:p w:rsidR="007E7100" w:rsidRPr="00966B3C" w:rsidRDefault="007E7100" w:rsidP="007E71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юридических лиц (организаций и предприятий)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3725"/>
      </w:tblGrid>
      <w:tr w:rsidR="007E7100" w:rsidRPr="007D036E" w:rsidTr="00FD734C">
        <w:trPr>
          <w:trHeight w:val="160"/>
        </w:trPr>
        <w:tc>
          <w:tcPr>
            <w:tcW w:w="534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</w:tc>
        <w:tc>
          <w:tcPr>
            <w:tcW w:w="3725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D036E" w:rsidTr="00FD734C">
        <w:trPr>
          <w:trHeight w:val="982"/>
        </w:trPr>
        <w:tc>
          <w:tcPr>
            <w:tcW w:w="534" w:type="dxa"/>
          </w:tcPr>
          <w:p w:rsidR="007E7100" w:rsidRPr="007D036E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Наименование организации (собственника)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Ф.И.О. Руководителя предприятия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5" w:type="dxa"/>
          </w:tcPr>
          <w:p w:rsidR="007E7100" w:rsidRPr="007D036E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Наименование (назначение) объекта (жилой дом, общежитие, административное здание и т.п.)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Точный адрес объекта газоснабжения (область, район, населенный пункт, улица, дом, строение)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1222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Использование в настоящий момент топлива – природный газ, дизельное топливо, иное.</w:t>
            </w:r>
          </w:p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При использовании природного газа предоставить сведения о существующем оборудовании (вид, марка, мощность, место установки)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и наименование зданий и сооружений для расчета.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Демонтируемое оборудование (при наличии демонтажа)</w:t>
            </w:r>
          </w:p>
          <w:p w:rsidR="007E7100" w:rsidRPr="00710D4C" w:rsidRDefault="007E7100" w:rsidP="007E7100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Тип, марка, количество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принудительной вентиляции (для каждого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отдельностоящего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 xml:space="preserve"> здания).</w:t>
            </w:r>
          </w:p>
          <w:p w:rsidR="007E7100" w:rsidRPr="00710D4C" w:rsidRDefault="007E7100" w:rsidP="007E7100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помещения, где она необходима, кратность воздухообмена, количество часов работы в сутки.</w:t>
            </w:r>
          </w:p>
          <w:p w:rsidR="007E7100" w:rsidRPr="00710D4C" w:rsidRDefault="007E7100" w:rsidP="007E7100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объем подаваемого воздуха в м</w:t>
            </w:r>
            <w:r w:rsidRPr="00710D4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10D4C">
              <w:rPr>
                <w:rFonts w:ascii="Times New Roman" w:hAnsi="Times New Roman"/>
                <w:sz w:val="24"/>
                <w:szCs w:val="24"/>
              </w:rPr>
              <w:t>/ч, которым осуществляется принудительная вентиляция.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воздушных завес (для каждого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отдельностоящего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 xml:space="preserve"> здания)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Для существующих завес указать марку, количество и мощность.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Для проектируемых завес указать количество и размер дверного проема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Число часов работы в сутки, количество рабочих дней в году.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горячего водоснабжения (для каждого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отдельностоящего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 xml:space="preserve"> здания). </w:t>
            </w:r>
          </w:p>
          <w:p w:rsidR="007E7100" w:rsidRPr="00710D4C" w:rsidRDefault="007E7100" w:rsidP="007E710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Указать число санитарно-технических приборов с горячей водой (душ, ванна, раковины и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End"/>
            <w:r w:rsidRPr="00710D4C">
              <w:rPr>
                <w:rFonts w:ascii="Times New Roman" w:hAnsi="Times New Roman"/>
                <w:sz w:val="24"/>
                <w:szCs w:val="24"/>
              </w:rPr>
              <w:t xml:space="preserve"> работающих на предприятии (жителей) и смен.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детей в детском саду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учащихся в школе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мест в клубе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Общее количество номеров в гостинице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бассейна. </w:t>
            </w:r>
          </w:p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размер (длина, ширина, глубина).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Для предприятий общественного питания: 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Тип предприятия (ресторан, кафе, столовая)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  количество посадочных мест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газовой плиты с указанием количества и мощности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327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E7100" w:rsidRPr="007E7100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 xml:space="preserve">Для потребителей, использующих газ в технологических целях (для каждого </w:t>
            </w:r>
            <w:proofErr w:type="spellStart"/>
            <w:r w:rsidRPr="007E7100">
              <w:rPr>
                <w:rFonts w:ascii="Times New Roman" w:hAnsi="Times New Roman"/>
                <w:sz w:val="24"/>
                <w:szCs w:val="24"/>
              </w:rPr>
              <w:t>отдельностоящего</w:t>
            </w:r>
            <w:proofErr w:type="spellEnd"/>
            <w:r w:rsidRPr="007E7100">
              <w:rPr>
                <w:rFonts w:ascii="Times New Roman" w:hAnsi="Times New Roman"/>
                <w:sz w:val="24"/>
                <w:szCs w:val="24"/>
              </w:rPr>
              <w:t xml:space="preserve"> здания)</w:t>
            </w:r>
          </w:p>
          <w:p w:rsidR="007E7100" w:rsidRPr="007E7100" w:rsidRDefault="007E7100" w:rsidP="007E7100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Наименование технологической установки</w:t>
            </w:r>
          </w:p>
          <w:p w:rsidR="007E7100" w:rsidRPr="007E7100" w:rsidRDefault="007E7100" w:rsidP="007E7100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Назначение, количество и мощность</w:t>
            </w:r>
          </w:p>
          <w:p w:rsidR="007E7100" w:rsidRPr="007E7100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Число часов работы в году (количество часов работы в сутки, рабочие дни)</w:t>
            </w:r>
          </w:p>
          <w:p w:rsidR="007E7100" w:rsidRPr="007E7100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 xml:space="preserve">Расход газа в час </w:t>
            </w:r>
          </w:p>
          <w:p w:rsidR="007E7100" w:rsidRPr="00A36418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Коэффициент загрузки оборудования в течение рабочего дня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Предполагаемая марка газоиспользующего оборудования, количество, мощность (для каждого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отдельностоящего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 xml:space="preserve"> здания).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Расположение котельной (в здании, или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отдельностоящая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Приложить экспликацию и поэтажные планы БТИ для существующих зданий или поэтажные планы проектируемых зданий из проекта на газифицируемые объекты (для каждого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отдельностоящего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 xml:space="preserve"> здания) 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10D4C" w:rsidTr="00FD734C">
        <w:trPr>
          <w:trHeight w:val="247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Прочие неучтенные сведения</w:t>
            </w:r>
          </w:p>
        </w:tc>
        <w:tc>
          <w:tcPr>
            <w:tcW w:w="3725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B7555" w:rsidRDefault="005B7555" w:rsidP="005B75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24DC" w:rsidRPr="00125BED" w:rsidRDefault="00EB24DC" w:rsidP="00EB24DC">
      <w:pPr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  <w:r w:rsidR="002329F6" w:rsidRPr="00125BED">
        <w:rPr>
          <w:rFonts w:ascii="Times New Roman" w:hAnsi="Times New Roman" w:cs="Times New Roman"/>
          <w:i/>
          <w:sz w:val="24"/>
          <w:szCs w:val="24"/>
        </w:rPr>
        <w:t>документов,</w:t>
      </w:r>
      <w:r w:rsidRPr="00125BED">
        <w:rPr>
          <w:rFonts w:ascii="Times New Roman" w:hAnsi="Times New Roman" w:cs="Times New Roman"/>
          <w:i/>
          <w:sz w:val="24"/>
          <w:szCs w:val="24"/>
        </w:rPr>
        <w:t xml:space="preserve"> прилагаемых к запросу: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 w:rsidRPr="00125BED">
        <w:rPr>
          <w:rFonts w:ascii="Times New Roman" w:hAnsi="Times New Roman" w:cs="Times New Roman"/>
          <w:i/>
          <w:sz w:val="24"/>
          <w:szCs w:val="24"/>
        </w:rPr>
        <w:t>на 1 листе в 1 экз.</w:t>
      </w:r>
      <w:r w:rsidRPr="00125BE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B24DC" w:rsidRPr="00125BED" w:rsidRDefault="00EB24DC" w:rsidP="00BF00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i/>
          <w:sz w:val="24"/>
          <w:szCs w:val="24"/>
        </w:rPr>
        <w:t xml:space="preserve">карточка </w:t>
      </w:r>
      <w:r w:rsidR="00BF0024">
        <w:rPr>
          <w:rFonts w:ascii="Times New Roman" w:hAnsi="Times New Roman" w:cs="Times New Roman"/>
          <w:i/>
          <w:sz w:val="24"/>
          <w:szCs w:val="24"/>
        </w:rPr>
        <w:t>учета организации с реквизитами, уставные документы (устав, протокол (решение) о назначении директора)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поэтажные планы и экспликацию на газифицируемые объекты (для каждого отдельно стоящего здания).</w:t>
      </w:r>
      <w:bookmarkStart w:id="0" w:name="_GoBack"/>
      <w:bookmarkEnd w:id="0"/>
    </w:p>
    <w:p w:rsidR="00EB24DC" w:rsidRPr="00125BED" w:rsidRDefault="00EB24DC" w:rsidP="00E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4DC" w:rsidRDefault="00EB24DC" w:rsidP="00EB24DC">
      <w:pPr>
        <w:tabs>
          <w:tab w:val="left" w:pos="5340"/>
        </w:tabs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</w:p>
    <w:p w:rsidR="00EB24DC" w:rsidRPr="00125BED" w:rsidRDefault="00EB24DC" w:rsidP="00EB24DC">
      <w:pPr>
        <w:tabs>
          <w:tab w:val="left" w:pos="5340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25BED">
        <w:rPr>
          <w:rFonts w:ascii="Times New Roman" w:hAnsi="Times New Roman" w:cs="Times New Roman"/>
          <w:i/>
          <w:sz w:val="24"/>
          <w:szCs w:val="24"/>
        </w:rPr>
        <w:t>При необходимости исполнитель может запросить дополнительную информацию.</w:t>
      </w:r>
    </w:p>
    <w:p w:rsidR="00EB24DC" w:rsidRPr="00EB24DC" w:rsidRDefault="00EB24DC" w:rsidP="00995B56">
      <w:pPr>
        <w:pStyle w:val="a4"/>
        <w:rPr>
          <w:rFonts w:ascii="Times New Roman" w:hAnsi="Times New Roman" w:cs="Times New Roman"/>
          <w:b/>
        </w:rPr>
      </w:pPr>
    </w:p>
    <w:sectPr w:rsidR="00EB24DC" w:rsidRPr="00EB24DC" w:rsidSect="00EB24DC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2B" w:rsidRDefault="0047062B" w:rsidP="001E5FD5">
      <w:pPr>
        <w:spacing w:after="0" w:line="240" w:lineRule="auto"/>
      </w:pPr>
      <w:r>
        <w:separator/>
      </w:r>
    </w:p>
  </w:endnote>
  <w:endnote w:type="continuationSeparator" w:id="0">
    <w:p w:rsidR="0047062B" w:rsidRDefault="0047062B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73435"/>
      <w:docPartObj>
        <w:docPartGallery w:val="Page Numbers (Bottom of Page)"/>
        <w:docPartUnique/>
      </w:docPartObj>
    </w:sdtPr>
    <w:sdtEndPr/>
    <w:sdtContent>
      <w:p w:rsidR="0047062B" w:rsidRDefault="00CE2F6C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47062B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BF0024">
          <w:rPr>
            <w:rFonts w:ascii="Times New Roman" w:hAnsi="Times New Roman" w:cs="Times New Roman"/>
            <w:noProof/>
            <w:sz w:val="24"/>
          </w:rPr>
          <w:t>3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062B" w:rsidRDefault="004706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2B" w:rsidRDefault="0047062B" w:rsidP="001E5FD5">
      <w:pPr>
        <w:spacing w:after="0" w:line="240" w:lineRule="auto"/>
      </w:pPr>
      <w:r>
        <w:separator/>
      </w:r>
    </w:p>
  </w:footnote>
  <w:footnote w:type="continuationSeparator" w:id="0">
    <w:p w:rsidR="0047062B" w:rsidRDefault="0047062B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2E1"/>
    <w:multiLevelType w:val="hybridMultilevel"/>
    <w:tmpl w:val="502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02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181F"/>
    <w:multiLevelType w:val="hybridMultilevel"/>
    <w:tmpl w:val="7254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78B"/>
    <w:multiLevelType w:val="hybridMultilevel"/>
    <w:tmpl w:val="5A06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180"/>
    <w:multiLevelType w:val="hybridMultilevel"/>
    <w:tmpl w:val="83F00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D00DA1"/>
    <w:multiLevelType w:val="hybridMultilevel"/>
    <w:tmpl w:val="EED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0CB3"/>
    <w:multiLevelType w:val="hybridMultilevel"/>
    <w:tmpl w:val="F4D2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6F15"/>
    <w:multiLevelType w:val="hybridMultilevel"/>
    <w:tmpl w:val="AF4A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670"/>
    <w:rsid w:val="0000508B"/>
    <w:rsid w:val="00064D33"/>
    <w:rsid w:val="00066FAB"/>
    <w:rsid w:val="000E41D9"/>
    <w:rsid w:val="00117306"/>
    <w:rsid w:val="00125BED"/>
    <w:rsid w:val="001405FD"/>
    <w:rsid w:val="00153391"/>
    <w:rsid w:val="001A1465"/>
    <w:rsid w:val="001A4921"/>
    <w:rsid w:val="001E5FD5"/>
    <w:rsid w:val="002329F6"/>
    <w:rsid w:val="0027612C"/>
    <w:rsid w:val="00277A7B"/>
    <w:rsid w:val="002C33B8"/>
    <w:rsid w:val="002E0D68"/>
    <w:rsid w:val="00374E1A"/>
    <w:rsid w:val="00376EEC"/>
    <w:rsid w:val="003A46FF"/>
    <w:rsid w:val="003B3FCE"/>
    <w:rsid w:val="003D3871"/>
    <w:rsid w:val="003E2D76"/>
    <w:rsid w:val="00442646"/>
    <w:rsid w:val="0045443E"/>
    <w:rsid w:val="0047062B"/>
    <w:rsid w:val="004E5C0D"/>
    <w:rsid w:val="00516E08"/>
    <w:rsid w:val="00586235"/>
    <w:rsid w:val="005B7555"/>
    <w:rsid w:val="005D1670"/>
    <w:rsid w:val="005D192B"/>
    <w:rsid w:val="005E4F24"/>
    <w:rsid w:val="00671653"/>
    <w:rsid w:val="006852DF"/>
    <w:rsid w:val="0069455C"/>
    <w:rsid w:val="006B4A7A"/>
    <w:rsid w:val="006D5DC8"/>
    <w:rsid w:val="006E521C"/>
    <w:rsid w:val="00735117"/>
    <w:rsid w:val="007E7100"/>
    <w:rsid w:val="007F7531"/>
    <w:rsid w:val="00805014"/>
    <w:rsid w:val="00807049"/>
    <w:rsid w:val="00815444"/>
    <w:rsid w:val="00872E13"/>
    <w:rsid w:val="008A2C49"/>
    <w:rsid w:val="008C49CC"/>
    <w:rsid w:val="00932DD4"/>
    <w:rsid w:val="00970B01"/>
    <w:rsid w:val="0097759D"/>
    <w:rsid w:val="00995B56"/>
    <w:rsid w:val="009A29C6"/>
    <w:rsid w:val="009E1C6E"/>
    <w:rsid w:val="009E30FB"/>
    <w:rsid w:val="00A36418"/>
    <w:rsid w:val="00A36B77"/>
    <w:rsid w:val="00A822CA"/>
    <w:rsid w:val="00A942B2"/>
    <w:rsid w:val="00A963BF"/>
    <w:rsid w:val="00AA72B4"/>
    <w:rsid w:val="00B10D78"/>
    <w:rsid w:val="00BF0024"/>
    <w:rsid w:val="00C958FE"/>
    <w:rsid w:val="00CA1C95"/>
    <w:rsid w:val="00CE2F6C"/>
    <w:rsid w:val="00D651D1"/>
    <w:rsid w:val="00DA1491"/>
    <w:rsid w:val="00DC42D6"/>
    <w:rsid w:val="00DE5E80"/>
    <w:rsid w:val="00DF7F40"/>
    <w:rsid w:val="00E068C6"/>
    <w:rsid w:val="00E17264"/>
    <w:rsid w:val="00E7178C"/>
    <w:rsid w:val="00EB24DC"/>
    <w:rsid w:val="00ED7FE1"/>
    <w:rsid w:val="00EE399B"/>
    <w:rsid w:val="00F828FE"/>
    <w:rsid w:val="00F96B31"/>
    <w:rsid w:val="00FD734C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826D-0A62-48BC-8645-95BBA0E8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  <w:style w:type="paragraph" w:styleId="a9">
    <w:name w:val="Balloon Text"/>
    <w:basedOn w:val="a"/>
    <w:link w:val="aa"/>
    <w:uiPriority w:val="99"/>
    <w:semiHidden/>
    <w:unhideWhenUsed/>
    <w:rsid w:val="00BF0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41B4-BA2F-43A3-8940-4D87D4B6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Минаева Марина Константивна</cp:lastModifiedBy>
  <cp:revision>15</cp:revision>
  <cp:lastPrinted>2021-05-19T13:57:00Z</cp:lastPrinted>
  <dcterms:created xsi:type="dcterms:W3CDTF">2014-11-27T08:04:00Z</dcterms:created>
  <dcterms:modified xsi:type="dcterms:W3CDTF">2021-05-19T14:18:00Z</dcterms:modified>
</cp:coreProperties>
</file>