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83183">
        <w:rPr>
          <w:rFonts w:ascii="Arial" w:hAnsi="Arial" w:cs="Arial"/>
          <w:b/>
          <w:bCs/>
          <w:sz w:val="20"/>
          <w:szCs w:val="20"/>
        </w:rPr>
        <w:t>КОРРЕКТИРОВКЕ</w:t>
      </w:r>
      <w:r>
        <w:rPr>
          <w:rFonts w:ascii="Arial" w:hAnsi="Arial" w:cs="Arial"/>
          <w:b/>
          <w:bCs/>
          <w:sz w:val="20"/>
          <w:szCs w:val="20"/>
        </w:rPr>
        <w:t xml:space="preserve"> ТЕХНИЧЕСКИХ УСЛОВИЙ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</w:t>
      </w:r>
      <w:r w:rsidR="00083183">
        <w:rPr>
          <w:rFonts w:ascii="Courier New" w:hAnsi="Courier New" w:cs="Courier New"/>
          <w:sz w:val="20"/>
          <w:szCs w:val="20"/>
        </w:rPr>
        <w:t xml:space="preserve">корректировке </w:t>
      </w:r>
      <w:r w:rsidRPr="00942B04">
        <w:rPr>
          <w:rFonts w:ascii="Courier New" w:hAnsi="Courier New" w:cs="Courier New"/>
          <w:sz w:val="20"/>
          <w:szCs w:val="20"/>
        </w:rPr>
        <w:t xml:space="preserve">технических условий 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</w:t>
      </w:r>
      <w:r w:rsidR="00083183">
        <w:rPr>
          <w:rFonts w:ascii="Courier New" w:hAnsi="Courier New" w:cs="Courier New"/>
          <w:sz w:val="20"/>
          <w:szCs w:val="20"/>
        </w:rPr>
        <w:t>откорректировать</w:t>
      </w:r>
      <w:r>
        <w:rPr>
          <w:rFonts w:ascii="Courier New" w:hAnsi="Courier New" w:cs="Courier New"/>
          <w:sz w:val="20"/>
          <w:szCs w:val="20"/>
        </w:rPr>
        <w:t xml:space="preserve">  технические   условия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</w:t>
      </w:r>
      <w:r w:rsidR="00FD77CC">
        <w:rPr>
          <w:rFonts w:ascii="Courier New" w:hAnsi="Courier New" w:cs="Courier New"/>
          <w:sz w:val="20"/>
          <w:szCs w:val="20"/>
        </w:rPr>
        <w:t>об</w:t>
      </w:r>
      <w:r w:rsidR="00057327">
        <w:rPr>
          <w:rFonts w:ascii="Courier New" w:hAnsi="Courier New" w:cs="Courier New"/>
          <w:sz w:val="20"/>
          <w:szCs w:val="20"/>
        </w:rPr>
        <w:t>ъекта</w:t>
      </w:r>
      <w:r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5732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.    В    целях   </w:t>
      </w:r>
      <w:r w:rsidR="00083183">
        <w:rPr>
          <w:rFonts w:ascii="Courier New" w:hAnsi="Courier New" w:cs="Courier New"/>
          <w:sz w:val="20"/>
          <w:szCs w:val="20"/>
        </w:rPr>
        <w:t xml:space="preserve">корректировки </w:t>
      </w:r>
      <w:r>
        <w:rPr>
          <w:rFonts w:ascii="Courier New" w:hAnsi="Courier New" w:cs="Courier New"/>
          <w:sz w:val="20"/>
          <w:szCs w:val="20"/>
        </w:rPr>
        <w:t xml:space="preserve">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</w:t>
      </w:r>
      <w:r w:rsidR="00057327">
        <w:rPr>
          <w:rFonts w:ascii="Courier New" w:hAnsi="Courier New" w:cs="Courier New"/>
          <w:sz w:val="20"/>
          <w:szCs w:val="20"/>
        </w:rPr>
        <w:t>ается представ</w:t>
      </w:r>
      <w:r w:rsidR="00083183">
        <w:rPr>
          <w:rFonts w:ascii="Courier New" w:hAnsi="Courier New" w:cs="Courier New"/>
          <w:sz w:val="20"/>
          <w:szCs w:val="20"/>
        </w:rPr>
        <w:t>ителем заявителя);</w:t>
      </w:r>
    </w:p>
    <w:p w:rsidR="00083183" w:rsidRDefault="00083183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технические условия.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E13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057327"/>
    <w:rsid w:val="00083183"/>
    <w:rsid w:val="001B3CBE"/>
    <w:rsid w:val="00510DCC"/>
    <w:rsid w:val="006B49B0"/>
    <w:rsid w:val="00942B04"/>
    <w:rsid w:val="00B41E9D"/>
    <w:rsid w:val="00DD49C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10</cp:revision>
  <dcterms:created xsi:type="dcterms:W3CDTF">2017-10-04T10:43:00Z</dcterms:created>
  <dcterms:modified xsi:type="dcterms:W3CDTF">2017-10-09T13:55:00Z</dcterms:modified>
</cp:coreProperties>
</file>