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E67" w:rsidRPr="00086BCD" w:rsidRDefault="000C2E67" w:rsidP="000C2E67">
      <w:pPr>
        <w:pStyle w:val="ConsPlusNormal"/>
        <w:jc w:val="center"/>
        <w:rPr>
          <w:b/>
        </w:rPr>
      </w:pPr>
      <w:r w:rsidRPr="00086BCD">
        <w:rPr>
          <w:b/>
        </w:rPr>
        <w:t>ДОГОВОР</w:t>
      </w:r>
    </w:p>
    <w:p w:rsidR="00ED40B4" w:rsidRPr="005A40D2" w:rsidRDefault="00ED40B4" w:rsidP="00ED40B4">
      <w:pPr>
        <w:pStyle w:val="ConsPlusNormal"/>
        <w:jc w:val="center"/>
        <w:rPr>
          <w:b/>
          <w:color w:val="000000" w:themeColor="text1"/>
        </w:rPr>
      </w:pPr>
      <w:r w:rsidRPr="005A40D2">
        <w:rPr>
          <w:b/>
          <w:color w:val="000000" w:themeColor="text1"/>
        </w:rPr>
        <w:t>о подключении (технологическом присоединении) существующей</w:t>
      </w:r>
    </w:p>
    <w:p w:rsidR="00ED40B4" w:rsidRPr="005A40D2" w:rsidRDefault="00ED40B4" w:rsidP="00ED40B4">
      <w:pPr>
        <w:pStyle w:val="ConsPlusNormal"/>
        <w:jc w:val="center"/>
        <w:rPr>
          <w:b/>
          <w:color w:val="000000" w:themeColor="text1"/>
        </w:rPr>
      </w:pPr>
      <w:r w:rsidRPr="005A40D2">
        <w:rPr>
          <w:b/>
          <w:color w:val="000000" w:themeColor="text1"/>
        </w:rPr>
        <w:t>и (или) проектируемой сети газораспределения</w:t>
      </w:r>
    </w:p>
    <w:p w:rsidR="000C2E67" w:rsidRPr="00086BCD" w:rsidRDefault="00ED40B4" w:rsidP="000C2E67">
      <w:pPr>
        <w:pStyle w:val="ConsPlusNormal"/>
        <w:jc w:val="center"/>
        <w:rPr>
          <w:b/>
        </w:rPr>
      </w:pPr>
      <w:r w:rsidRPr="005A40D2">
        <w:rPr>
          <w:b/>
          <w:color w:val="000000" w:themeColor="text1"/>
        </w:rPr>
        <w:t>к сетям газораспределения</w:t>
      </w:r>
      <w:r>
        <w:rPr>
          <w:b/>
          <w:color w:val="000000" w:themeColor="text1"/>
        </w:rPr>
        <w:t xml:space="preserve"> </w:t>
      </w:r>
      <w:r w:rsidR="000C2E67">
        <w:rPr>
          <w:b/>
        </w:rPr>
        <w:t xml:space="preserve">№ </w:t>
      </w:r>
    </w:p>
    <w:p w:rsidR="00F14FBC" w:rsidRPr="004A296C" w:rsidRDefault="00F14FBC" w:rsidP="00F14FBC">
      <w:pPr>
        <w:pStyle w:val="ConsPlusNormal"/>
        <w:jc w:val="center"/>
        <w:rPr>
          <w:color w:val="000000" w:themeColor="text1"/>
        </w:rPr>
      </w:pPr>
    </w:p>
    <w:p w:rsidR="00F14FBC" w:rsidRPr="004A296C" w:rsidRDefault="00F14FBC" w:rsidP="00F14FBC">
      <w:pPr>
        <w:pStyle w:val="ConsPlusNormal"/>
        <w:jc w:val="both"/>
        <w:rPr>
          <w:color w:val="000000" w:themeColor="text1"/>
        </w:rPr>
      </w:pPr>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5056"/>
        <w:gridCol w:w="189"/>
        <w:gridCol w:w="4111"/>
      </w:tblGrid>
      <w:tr w:rsidR="00F14FBC" w:rsidRPr="004A296C" w:rsidTr="00C62058">
        <w:trPr>
          <w:trHeight w:val="634"/>
        </w:trPr>
        <w:tc>
          <w:tcPr>
            <w:tcW w:w="5056" w:type="dxa"/>
          </w:tcPr>
          <w:p w:rsidR="00F14FBC" w:rsidRPr="004A296C" w:rsidRDefault="000C2E67" w:rsidP="00C62058">
            <w:pPr>
              <w:pStyle w:val="ConsPlusNormal"/>
              <w:rPr>
                <w:color w:val="000000" w:themeColor="text1"/>
                <w:sz w:val="18"/>
                <w:szCs w:val="18"/>
              </w:rPr>
            </w:pPr>
            <w:r>
              <w:rPr>
                <w:spacing w:val="-6"/>
              </w:rPr>
              <w:t xml:space="preserve">г. </w:t>
            </w:r>
            <w:r w:rsidRPr="0092547C">
              <w:rPr>
                <w:spacing w:val="-6"/>
              </w:rPr>
              <w:t>Москва</w:t>
            </w:r>
            <w:r w:rsidRPr="004A296C">
              <w:rPr>
                <w:color w:val="000000" w:themeColor="text1"/>
                <w:sz w:val="18"/>
                <w:szCs w:val="18"/>
              </w:rPr>
              <w:t xml:space="preserve"> </w:t>
            </w:r>
          </w:p>
        </w:tc>
        <w:tc>
          <w:tcPr>
            <w:tcW w:w="189" w:type="dxa"/>
          </w:tcPr>
          <w:p w:rsidR="00F14FBC" w:rsidRPr="004A296C" w:rsidRDefault="004A296C" w:rsidP="00C62058">
            <w:pPr>
              <w:pStyle w:val="ConsPlusNormal"/>
              <w:jc w:val="right"/>
              <w:rPr>
                <w:color w:val="000000" w:themeColor="text1"/>
              </w:rPr>
            </w:pPr>
            <w:r>
              <w:rPr>
                <w:color w:val="000000" w:themeColor="text1"/>
              </w:rPr>
              <w:t xml:space="preserve"> </w:t>
            </w:r>
          </w:p>
        </w:tc>
        <w:tc>
          <w:tcPr>
            <w:tcW w:w="4111" w:type="dxa"/>
          </w:tcPr>
          <w:p w:rsidR="00F14FBC" w:rsidRPr="004A296C" w:rsidRDefault="00C62058" w:rsidP="00C62058">
            <w:pPr>
              <w:pStyle w:val="ConsPlusNormal"/>
              <w:ind w:right="-1458"/>
              <w:rPr>
                <w:color w:val="000000" w:themeColor="text1"/>
              </w:rPr>
            </w:pPr>
            <w:r>
              <w:rPr>
                <w:color w:val="000000" w:themeColor="text1"/>
              </w:rPr>
              <w:t>«__»</w:t>
            </w:r>
            <w:r w:rsidR="00F14FBC" w:rsidRPr="004A296C">
              <w:rPr>
                <w:color w:val="000000" w:themeColor="text1"/>
              </w:rPr>
              <w:t xml:space="preserve"> _</w:t>
            </w:r>
            <w:r>
              <w:rPr>
                <w:color w:val="000000" w:themeColor="text1"/>
              </w:rPr>
              <w:t>__</w:t>
            </w:r>
            <w:r w:rsidR="00F14FBC" w:rsidRPr="004A296C">
              <w:rPr>
                <w:color w:val="000000" w:themeColor="text1"/>
              </w:rPr>
              <w:t>__________________ 20_</w:t>
            </w:r>
            <w:r w:rsidR="004A296C">
              <w:rPr>
                <w:color w:val="000000" w:themeColor="text1"/>
              </w:rPr>
              <w:t>__</w:t>
            </w:r>
            <w:r w:rsidR="00F14FBC" w:rsidRPr="004A296C">
              <w:rPr>
                <w:color w:val="000000" w:themeColor="text1"/>
              </w:rPr>
              <w:t>_ г.</w:t>
            </w:r>
          </w:p>
          <w:p w:rsidR="00F14FBC" w:rsidRPr="004A296C" w:rsidRDefault="004A296C" w:rsidP="00C62058">
            <w:pPr>
              <w:pStyle w:val="ConsPlusNormal"/>
              <w:jc w:val="right"/>
              <w:rPr>
                <w:color w:val="000000" w:themeColor="text1"/>
                <w:sz w:val="18"/>
                <w:szCs w:val="18"/>
              </w:rPr>
            </w:pPr>
            <w:r>
              <w:rPr>
                <w:color w:val="000000" w:themeColor="text1"/>
                <w:sz w:val="18"/>
                <w:szCs w:val="18"/>
              </w:rPr>
              <w:t xml:space="preserve">                       </w:t>
            </w:r>
          </w:p>
        </w:tc>
      </w:tr>
    </w:tbl>
    <w:p w:rsidR="00F14FBC" w:rsidRPr="004A296C" w:rsidRDefault="00F14FBC" w:rsidP="00F14FBC">
      <w:pPr>
        <w:pStyle w:val="ConsPlusNormal"/>
        <w:jc w:val="both"/>
        <w:rPr>
          <w:color w:val="000000" w:themeColor="text1"/>
        </w:rPr>
      </w:pPr>
    </w:p>
    <w:p w:rsidR="00F14FBC" w:rsidRPr="004A296C" w:rsidRDefault="000C2E67" w:rsidP="00391D3D">
      <w:pPr>
        <w:pStyle w:val="ConsPlusNonformat"/>
        <w:ind w:firstLine="567"/>
        <w:jc w:val="both"/>
        <w:rPr>
          <w:rFonts w:ascii="Times New Roman" w:hAnsi="Times New Roman" w:cs="Times New Roman"/>
          <w:color w:val="000000" w:themeColor="text1"/>
          <w:sz w:val="24"/>
          <w:szCs w:val="24"/>
        </w:rPr>
      </w:pPr>
      <w:r w:rsidRPr="00460DF5">
        <w:rPr>
          <w:rFonts w:ascii="Times New Roman" w:hAnsi="Times New Roman" w:cs="Times New Roman"/>
          <w:b/>
          <w:sz w:val="24"/>
          <w:szCs w:val="24"/>
        </w:rPr>
        <w:t>Акционерное общество «МОСГАЗ» (АО «МОСГАЗ»)</w:t>
      </w:r>
      <w:r w:rsidRPr="00460DF5">
        <w:rPr>
          <w:rFonts w:ascii="Times New Roman" w:hAnsi="Times New Roman" w:cs="Times New Roman"/>
          <w:sz w:val="24"/>
          <w:szCs w:val="24"/>
        </w:rPr>
        <w:t xml:space="preserve">, </w:t>
      </w:r>
      <w:r w:rsidRPr="00460DF5">
        <w:rPr>
          <w:rFonts w:ascii="Times New Roman" w:hAnsi="Times New Roman" w:cs="Times New Roman"/>
          <w:sz w:val="24"/>
          <w:szCs w:val="24"/>
          <w:shd w:val="clear" w:color="auto" w:fill="FFFFFF"/>
        </w:rPr>
        <w:t xml:space="preserve">именуемое в дальнейшем исполнителем, в </w:t>
      </w:r>
      <w:r w:rsidRPr="00460DF5">
        <w:rPr>
          <w:rFonts w:ascii="Times New Roman" w:hAnsi="Times New Roman" w:cs="Times New Roman"/>
          <w:spacing w:val="-6"/>
          <w:sz w:val="24"/>
          <w:szCs w:val="24"/>
        </w:rPr>
        <w:t>лице</w:t>
      </w:r>
      <w:r w:rsidR="00C62058">
        <w:rPr>
          <w:rFonts w:ascii="Times New Roman" w:hAnsi="Times New Roman" w:cs="Times New Roman"/>
          <w:spacing w:val="-6"/>
          <w:sz w:val="24"/>
          <w:szCs w:val="24"/>
        </w:rPr>
        <w:t>____________________________________________________________</w:t>
      </w:r>
      <w:r w:rsidRPr="004A296C">
        <w:rPr>
          <w:rFonts w:ascii="Times New Roman" w:hAnsi="Times New Roman" w:cs="Times New Roman"/>
          <w:color w:val="000000" w:themeColor="text1"/>
          <w:sz w:val="24"/>
          <w:szCs w:val="24"/>
        </w:rPr>
        <w:t xml:space="preserve"> </w:t>
      </w:r>
      <w:r w:rsidR="00F14FBC" w:rsidRPr="004A296C">
        <w:rPr>
          <w:rFonts w:ascii="Times New Roman" w:hAnsi="Times New Roman" w:cs="Times New Roman"/>
          <w:color w:val="000000" w:themeColor="text1"/>
          <w:sz w:val="24"/>
          <w:szCs w:val="24"/>
        </w:rPr>
        <w:t>______</w:t>
      </w:r>
      <w:r w:rsidR="004A296C">
        <w:rPr>
          <w:rFonts w:ascii="Times New Roman" w:hAnsi="Times New Roman" w:cs="Times New Roman"/>
          <w:color w:val="000000" w:themeColor="text1"/>
          <w:sz w:val="24"/>
          <w:szCs w:val="24"/>
        </w:rPr>
        <w:t>_____________</w:t>
      </w:r>
      <w:r w:rsidR="005A40D2">
        <w:rPr>
          <w:rFonts w:ascii="Times New Roman" w:hAnsi="Times New Roman" w:cs="Times New Roman"/>
          <w:color w:val="000000" w:themeColor="text1"/>
          <w:sz w:val="24"/>
          <w:szCs w:val="24"/>
        </w:rPr>
        <w:t>______________________________________</w:t>
      </w:r>
      <w:r w:rsidR="004A296C">
        <w:rPr>
          <w:rFonts w:ascii="Times New Roman" w:hAnsi="Times New Roman" w:cs="Times New Roman"/>
          <w:color w:val="000000" w:themeColor="text1"/>
          <w:sz w:val="24"/>
          <w:szCs w:val="24"/>
        </w:rPr>
        <w:t>__</w:t>
      </w:r>
      <w:r w:rsidR="006F415D">
        <w:rPr>
          <w:rFonts w:ascii="Times New Roman" w:hAnsi="Times New Roman" w:cs="Times New Roman"/>
          <w:color w:val="000000" w:themeColor="text1"/>
          <w:sz w:val="24"/>
          <w:szCs w:val="24"/>
        </w:rPr>
        <w:t>______</w:t>
      </w:r>
      <w:r w:rsidR="00F14FBC" w:rsidRPr="004A296C">
        <w:rPr>
          <w:rFonts w:ascii="Times New Roman" w:hAnsi="Times New Roman" w:cs="Times New Roman"/>
          <w:color w:val="000000" w:themeColor="text1"/>
          <w:sz w:val="24"/>
          <w:szCs w:val="24"/>
        </w:rPr>
        <w:t>,</w:t>
      </w:r>
    </w:p>
    <w:p w:rsidR="00F14FBC" w:rsidRPr="004A296C" w:rsidRDefault="00F14FBC" w:rsidP="00F14FBC">
      <w:pPr>
        <w:pStyle w:val="ConsPlusNonformat"/>
        <w:jc w:val="both"/>
        <w:rPr>
          <w:rFonts w:ascii="Times New Roman" w:hAnsi="Times New Roman" w:cs="Times New Roman"/>
          <w:color w:val="000000" w:themeColor="text1"/>
          <w:sz w:val="18"/>
          <w:szCs w:val="18"/>
        </w:rPr>
      </w:pPr>
      <w:r w:rsidRPr="004A296C">
        <w:rPr>
          <w:rFonts w:ascii="Times New Roman" w:hAnsi="Times New Roman" w:cs="Times New Roman"/>
          <w:color w:val="000000" w:themeColor="text1"/>
          <w:sz w:val="24"/>
          <w:szCs w:val="24"/>
        </w:rPr>
        <w:t xml:space="preserve">                                              </w:t>
      </w:r>
      <w:r w:rsidR="004A296C">
        <w:rPr>
          <w:rFonts w:ascii="Times New Roman" w:hAnsi="Times New Roman" w:cs="Times New Roman"/>
          <w:color w:val="000000" w:themeColor="text1"/>
          <w:sz w:val="24"/>
          <w:szCs w:val="24"/>
        </w:rPr>
        <w:t xml:space="preserve">                                           </w:t>
      </w:r>
      <w:r w:rsidR="004A296C" w:rsidRPr="004A296C">
        <w:rPr>
          <w:rFonts w:ascii="Times New Roman" w:hAnsi="Times New Roman" w:cs="Times New Roman"/>
          <w:color w:val="000000" w:themeColor="text1"/>
          <w:sz w:val="18"/>
          <w:szCs w:val="18"/>
        </w:rPr>
        <w:t xml:space="preserve"> </w:t>
      </w:r>
      <w:r w:rsidRPr="004A296C">
        <w:rPr>
          <w:rFonts w:ascii="Times New Roman" w:hAnsi="Times New Roman" w:cs="Times New Roman"/>
          <w:color w:val="000000" w:themeColor="text1"/>
          <w:sz w:val="18"/>
          <w:szCs w:val="18"/>
        </w:rPr>
        <w:t xml:space="preserve"> (должность, фамилия, имя,</w:t>
      </w:r>
      <w:r w:rsidR="004A296C" w:rsidRPr="004A296C">
        <w:rPr>
          <w:rFonts w:ascii="Times New Roman" w:hAnsi="Times New Roman" w:cs="Times New Roman"/>
          <w:color w:val="000000" w:themeColor="text1"/>
          <w:sz w:val="18"/>
          <w:szCs w:val="18"/>
        </w:rPr>
        <w:t xml:space="preserve"> </w:t>
      </w:r>
      <w:r w:rsidRPr="004A296C">
        <w:rPr>
          <w:rFonts w:ascii="Times New Roman" w:hAnsi="Times New Roman" w:cs="Times New Roman"/>
          <w:color w:val="000000" w:themeColor="text1"/>
          <w:sz w:val="18"/>
          <w:szCs w:val="18"/>
        </w:rPr>
        <w:t>отчество)</w:t>
      </w:r>
    </w:p>
    <w:p w:rsidR="00F14FBC" w:rsidRPr="004A296C" w:rsidRDefault="00F14FBC" w:rsidP="00391D3D">
      <w:pPr>
        <w:pStyle w:val="ConsPlusNonformat"/>
        <w:ind w:firstLine="567"/>
        <w:jc w:val="both"/>
        <w:rPr>
          <w:rFonts w:ascii="Times New Roman" w:hAnsi="Times New Roman" w:cs="Times New Roman"/>
          <w:color w:val="000000" w:themeColor="text1"/>
          <w:sz w:val="24"/>
          <w:szCs w:val="24"/>
        </w:rPr>
      </w:pPr>
      <w:r w:rsidRPr="004A296C">
        <w:rPr>
          <w:rFonts w:ascii="Times New Roman" w:hAnsi="Times New Roman" w:cs="Times New Roman"/>
          <w:color w:val="000000" w:themeColor="text1"/>
          <w:sz w:val="24"/>
          <w:szCs w:val="24"/>
        </w:rPr>
        <w:t>действующего на основании</w:t>
      </w:r>
      <w:r w:rsidR="00C62058">
        <w:rPr>
          <w:rFonts w:ascii="Times New Roman" w:hAnsi="Times New Roman" w:cs="Times New Roman"/>
          <w:color w:val="000000" w:themeColor="text1"/>
          <w:sz w:val="24"/>
          <w:szCs w:val="24"/>
        </w:rPr>
        <w:t>________________________________________________</w:t>
      </w:r>
      <w:r w:rsidRPr="004A296C">
        <w:rPr>
          <w:rFonts w:ascii="Times New Roman" w:hAnsi="Times New Roman" w:cs="Times New Roman"/>
          <w:color w:val="000000" w:themeColor="text1"/>
          <w:sz w:val="24"/>
          <w:szCs w:val="24"/>
        </w:rPr>
        <w:t xml:space="preserve"> ____________________________</w:t>
      </w:r>
      <w:r w:rsidR="006F415D">
        <w:rPr>
          <w:rFonts w:ascii="Times New Roman" w:hAnsi="Times New Roman" w:cs="Times New Roman"/>
          <w:color w:val="000000" w:themeColor="text1"/>
          <w:sz w:val="24"/>
          <w:szCs w:val="24"/>
        </w:rPr>
        <w:t>__________________</w:t>
      </w:r>
      <w:r w:rsidRPr="004A296C">
        <w:rPr>
          <w:rFonts w:ascii="Times New Roman" w:hAnsi="Times New Roman" w:cs="Times New Roman"/>
          <w:color w:val="000000" w:themeColor="text1"/>
          <w:sz w:val="24"/>
          <w:szCs w:val="24"/>
        </w:rPr>
        <w:t>___________</w:t>
      </w:r>
      <w:r w:rsidR="004A296C">
        <w:rPr>
          <w:rFonts w:ascii="Times New Roman" w:hAnsi="Times New Roman" w:cs="Times New Roman"/>
          <w:color w:val="000000" w:themeColor="text1"/>
          <w:sz w:val="24"/>
          <w:szCs w:val="24"/>
        </w:rPr>
        <w:t>______</w:t>
      </w:r>
      <w:r w:rsidR="00C62058">
        <w:rPr>
          <w:rFonts w:ascii="Times New Roman" w:hAnsi="Times New Roman" w:cs="Times New Roman"/>
          <w:color w:val="000000" w:themeColor="text1"/>
          <w:sz w:val="24"/>
          <w:szCs w:val="24"/>
        </w:rPr>
        <w:t>______________</w:t>
      </w:r>
      <w:r w:rsidRPr="004A296C">
        <w:rPr>
          <w:rFonts w:ascii="Times New Roman" w:hAnsi="Times New Roman" w:cs="Times New Roman"/>
          <w:color w:val="000000" w:themeColor="text1"/>
          <w:sz w:val="24"/>
          <w:szCs w:val="24"/>
        </w:rPr>
        <w:t>,</w:t>
      </w:r>
    </w:p>
    <w:p w:rsidR="00F14FBC" w:rsidRPr="004A296C" w:rsidRDefault="00F14FBC" w:rsidP="00F14FBC">
      <w:pPr>
        <w:pStyle w:val="ConsPlusNonformat"/>
        <w:jc w:val="both"/>
        <w:rPr>
          <w:rFonts w:ascii="Times New Roman" w:hAnsi="Times New Roman" w:cs="Times New Roman"/>
          <w:color w:val="000000" w:themeColor="text1"/>
          <w:sz w:val="18"/>
          <w:szCs w:val="18"/>
        </w:rPr>
      </w:pPr>
      <w:r w:rsidRPr="004A296C">
        <w:rPr>
          <w:rFonts w:ascii="Times New Roman" w:hAnsi="Times New Roman" w:cs="Times New Roman"/>
          <w:color w:val="000000" w:themeColor="text1"/>
          <w:sz w:val="24"/>
          <w:szCs w:val="24"/>
        </w:rPr>
        <w:t xml:space="preserve">                             </w:t>
      </w:r>
      <w:r w:rsidR="004A296C">
        <w:rPr>
          <w:rFonts w:ascii="Times New Roman" w:hAnsi="Times New Roman" w:cs="Times New Roman"/>
          <w:color w:val="000000" w:themeColor="text1"/>
          <w:sz w:val="24"/>
          <w:szCs w:val="24"/>
        </w:rPr>
        <w:t xml:space="preserve">                                    </w:t>
      </w:r>
      <w:r w:rsidRPr="004A296C">
        <w:rPr>
          <w:rFonts w:ascii="Times New Roman" w:hAnsi="Times New Roman" w:cs="Times New Roman"/>
          <w:color w:val="000000" w:themeColor="text1"/>
          <w:sz w:val="24"/>
          <w:szCs w:val="24"/>
        </w:rPr>
        <w:t xml:space="preserve">  </w:t>
      </w:r>
      <w:r w:rsidRPr="004A296C">
        <w:rPr>
          <w:rFonts w:ascii="Times New Roman" w:hAnsi="Times New Roman" w:cs="Times New Roman"/>
          <w:color w:val="000000" w:themeColor="text1"/>
          <w:sz w:val="18"/>
          <w:szCs w:val="18"/>
        </w:rPr>
        <w:t>(наименование и реквизиты документов)</w:t>
      </w:r>
    </w:p>
    <w:p w:rsidR="00C62058" w:rsidRDefault="00F14FBC" w:rsidP="00F14FBC">
      <w:pPr>
        <w:pStyle w:val="ConsPlusNonformat"/>
        <w:jc w:val="both"/>
        <w:rPr>
          <w:rFonts w:ascii="Times New Roman" w:hAnsi="Times New Roman" w:cs="Times New Roman"/>
          <w:color w:val="000000" w:themeColor="text1"/>
          <w:sz w:val="24"/>
          <w:szCs w:val="24"/>
        </w:rPr>
      </w:pPr>
      <w:r w:rsidRPr="004A296C">
        <w:rPr>
          <w:rFonts w:ascii="Times New Roman" w:hAnsi="Times New Roman" w:cs="Times New Roman"/>
          <w:color w:val="000000" w:themeColor="text1"/>
          <w:sz w:val="24"/>
          <w:szCs w:val="24"/>
        </w:rPr>
        <w:t>с одной стороны, и</w:t>
      </w:r>
      <w:r w:rsidR="00C62058">
        <w:rPr>
          <w:rFonts w:ascii="Times New Roman" w:hAnsi="Times New Roman" w:cs="Times New Roman"/>
          <w:color w:val="000000" w:themeColor="text1"/>
          <w:sz w:val="24"/>
          <w:szCs w:val="24"/>
        </w:rPr>
        <w:t>______________________________________________________________</w:t>
      </w:r>
    </w:p>
    <w:p w:rsidR="00F14FBC" w:rsidRPr="004A296C" w:rsidRDefault="00F14FBC" w:rsidP="00F14FBC">
      <w:pPr>
        <w:pStyle w:val="ConsPlusNonformat"/>
        <w:jc w:val="both"/>
        <w:rPr>
          <w:rFonts w:ascii="Times New Roman" w:hAnsi="Times New Roman" w:cs="Times New Roman"/>
          <w:color w:val="000000" w:themeColor="text1"/>
          <w:sz w:val="24"/>
          <w:szCs w:val="24"/>
        </w:rPr>
      </w:pPr>
      <w:r w:rsidRPr="004A296C">
        <w:rPr>
          <w:rFonts w:ascii="Times New Roman" w:hAnsi="Times New Roman" w:cs="Times New Roman"/>
          <w:color w:val="000000" w:themeColor="text1"/>
          <w:sz w:val="24"/>
          <w:szCs w:val="24"/>
        </w:rPr>
        <w:t xml:space="preserve"> _______________________________</w:t>
      </w:r>
      <w:r w:rsidR="004A296C">
        <w:rPr>
          <w:rFonts w:ascii="Times New Roman" w:hAnsi="Times New Roman" w:cs="Times New Roman"/>
          <w:color w:val="000000" w:themeColor="text1"/>
          <w:sz w:val="24"/>
          <w:szCs w:val="24"/>
        </w:rPr>
        <w:t>______________</w:t>
      </w:r>
      <w:r w:rsidRPr="004A296C">
        <w:rPr>
          <w:rFonts w:ascii="Times New Roman" w:hAnsi="Times New Roman" w:cs="Times New Roman"/>
          <w:color w:val="000000" w:themeColor="text1"/>
          <w:sz w:val="24"/>
          <w:szCs w:val="24"/>
        </w:rPr>
        <w:t>_________</w:t>
      </w:r>
      <w:r w:rsidR="005A40D2">
        <w:rPr>
          <w:rFonts w:ascii="Times New Roman" w:hAnsi="Times New Roman" w:cs="Times New Roman"/>
          <w:color w:val="000000" w:themeColor="text1"/>
          <w:sz w:val="24"/>
          <w:szCs w:val="24"/>
        </w:rPr>
        <w:t>___</w:t>
      </w:r>
      <w:r w:rsidR="006F415D">
        <w:rPr>
          <w:rFonts w:ascii="Times New Roman" w:hAnsi="Times New Roman" w:cs="Times New Roman"/>
          <w:color w:val="000000" w:themeColor="text1"/>
          <w:sz w:val="24"/>
          <w:szCs w:val="24"/>
        </w:rPr>
        <w:t>_______</w:t>
      </w:r>
      <w:r w:rsidR="004A296C">
        <w:rPr>
          <w:rFonts w:ascii="Times New Roman" w:hAnsi="Times New Roman" w:cs="Times New Roman"/>
          <w:color w:val="000000" w:themeColor="text1"/>
          <w:sz w:val="24"/>
          <w:szCs w:val="24"/>
        </w:rPr>
        <w:t>__________</w:t>
      </w:r>
      <w:r w:rsidR="006F415D">
        <w:rPr>
          <w:rFonts w:ascii="Times New Roman" w:hAnsi="Times New Roman" w:cs="Times New Roman"/>
          <w:color w:val="000000" w:themeColor="text1"/>
          <w:sz w:val="24"/>
          <w:szCs w:val="24"/>
        </w:rPr>
        <w:t>__</w:t>
      </w:r>
      <w:r w:rsidRPr="004A296C">
        <w:rPr>
          <w:rFonts w:ascii="Times New Roman" w:hAnsi="Times New Roman" w:cs="Times New Roman"/>
          <w:color w:val="000000" w:themeColor="text1"/>
          <w:sz w:val="24"/>
          <w:szCs w:val="24"/>
        </w:rPr>
        <w:t>,</w:t>
      </w:r>
    </w:p>
    <w:p w:rsidR="00F14FBC" w:rsidRPr="004A296C" w:rsidRDefault="00F14FBC" w:rsidP="004A296C">
      <w:pPr>
        <w:pStyle w:val="ConsPlusNonformat"/>
        <w:jc w:val="center"/>
        <w:rPr>
          <w:rFonts w:ascii="Times New Roman" w:hAnsi="Times New Roman" w:cs="Times New Roman"/>
          <w:color w:val="000000" w:themeColor="text1"/>
          <w:sz w:val="18"/>
          <w:szCs w:val="18"/>
        </w:rPr>
      </w:pPr>
      <w:r w:rsidRPr="004A296C">
        <w:rPr>
          <w:rFonts w:ascii="Times New Roman" w:hAnsi="Times New Roman" w:cs="Times New Roman"/>
          <w:color w:val="000000" w:themeColor="text1"/>
          <w:sz w:val="18"/>
          <w:szCs w:val="18"/>
        </w:rPr>
        <w:t>(полное наименование юридического лица, номер записи в Едином</w:t>
      </w:r>
      <w:r w:rsidR="004A296C">
        <w:rPr>
          <w:rFonts w:ascii="Times New Roman" w:hAnsi="Times New Roman" w:cs="Times New Roman"/>
          <w:color w:val="000000" w:themeColor="text1"/>
          <w:sz w:val="18"/>
          <w:szCs w:val="18"/>
        </w:rPr>
        <w:t xml:space="preserve"> </w:t>
      </w:r>
      <w:r w:rsidRPr="004A296C">
        <w:rPr>
          <w:rFonts w:ascii="Times New Roman" w:hAnsi="Times New Roman" w:cs="Times New Roman"/>
          <w:color w:val="000000" w:themeColor="text1"/>
          <w:sz w:val="18"/>
          <w:szCs w:val="18"/>
        </w:rPr>
        <w:t>государственном реестре юридических лиц с указанием фамилии, имени,</w:t>
      </w:r>
      <w:r w:rsidR="004A296C">
        <w:rPr>
          <w:rFonts w:ascii="Times New Roman" w:hAnsi="Times New Roman" w:cs="Times New Roman"/>
          <w:color w:val="000000" w:themeColor="text1"/>
          <w:sz w:val="18"/>
          <w:szCs w:val="18"/>
        </w:rPr>
        <w:t xml:space="preserve"> </w:t>
      </w:r>
      <w:r w:rsidRPr="004A296C">
        <w:rPr>
          <w:rFonts w:ascii="Times New Roman" w:hAnsi="Times New Roman" w:cs="Times New Roman"/>
          <w:color w:val="000000" w:themeColor="text1"/>
          <w:sz w:val="18"/>
          <w:szCs w:val="18"/>
        </w:rPr>
        <w:t>отчества лица, действующего от имени этого юридического лица,</w:t>
      </w:r>
      <w:r w:rsidR="004A296C">
        <w:rPr>
          <w:rFonts w:ascii="Times New Roman" w:hAnsi="Times New Roman" w:cs="Times New Roman"/>
          <w:color w:val="000000" w:themeColor="text1"/>
          <w:sz w:val="18"/>
          <w:szCs w:val="18"/>
        </w:rPr>
        <w:t xml:space="preserve"> </w:t>
      </w:r>
      <w:r w:rsidRPr="004A296C">
        <w:rPr>
          <w:rFonts w:ascii="Times New Roman" w:hAnsi="Times New Roman" w:cs="Times New Roman"/>
          <w:color w:val="000000" w:themeColor="text1"/>
          <w:sz w:val="18"/>
          <w:szCs w:val="18"/>
        </w:rPr>
        <w:t>наименование и реквизиты документа, на основании которого он действует,</w:t>
      </w:r>
      <w:r w:rsidR="004A296C">
        <w:rPr>
          <w:rFonts w:ascii="Times New Roman" w:hAnsi="Times New Roman" w:cs="Times New Roman"/>
          <w:color w:val="000000" w:themeColor="text1"/>
          <w:sz w:val="18"/>
          <w:szCs w:val="18"/>
        </w:rPr>
        <w:t xml:space="preserve"> </w:t>
      </w:r>
      <w:r w:rsidRPr="004A296C">
        <w:rPr>
          <w:rFonts w:ascii="Times New Roman" w:hAnsi="Times New Roman" w:cs="Times New Roman"/>
          <w:color w:val="000000" w:themeColor="text1"/>
          <w:sz w:val="18"/>
          <w:szCs w:val="18"/>
        </w:rPr>
        <w:t>либо фамилия, имя, отчество индивидуального предпринимателя, номер записи</w:t>
      </w:r>
      <w:r w:rsidR="004A296C">
        <w:rPr>
          <w:rFonts w:ascii="Times New Roman" w:hAnsi="Times New Roman" w:cs="Times New Roman"/>
          <w:color w:val="000000" w:themeColor="text1"/>
          <w:sz w:val="18"/>
          <w:szCs w:val="18"/>
        </w:rPr>
        <w:t xml:space="preserve"> </w:t>
      </w:r>
      <w:r w:rsidRPr="004A296C">
        <w:rPr>
          <w:rFonts w:ascii="Times New Roman" w:hAnsi="Times New Roman" w:cs="Times New Roman"/>
          <w:color w:val="000000" w:themeColor="text1"/>
          <w:sz w:val="18"/>
          <w:szCs w:val="18"/>
        </w:rPr>
        <w:t>в Едином государственном реестре индивидуальных предпринимателей)</w:t>
      </w:r>
    </w:p>
    <w:p w:rsidR="00F14FBC" w:rsidRPr="00A40C02" w:rsidRDefault="00391D3D" w:rsidP="00C62058">
      <w:pPr>
        <w:pStyle w:val="ConsPlusNonformat"/>
        <w:tabs>
          <w:tab w:val="left" w:pos="993"/>
        </w:tabs>
        <w:spacing w:after="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именуемый в дальнейшем заявителем, с другой </w:t>
      </w:r>
      <w:r w:rsidR="00F14FBC" w:rsidRPr="004A296C">
        <w:rPr>
          <w:rFonts w:ascii="Times New Roman" w:hAnsi="Times New Roman" w:cs="Times New Roman"/>
          <w:color w:val="000000" w:themeColor="text1"/>
          <w:sz w:val="24"/>
          <w:szCs w:val="24"/>
        </w:rPr>
        <w:t>стороны, вместе именуемые</w:t>
      </w:r>
      <w:r>
        <w:rPr>
          <w:rFonts w:ascii="Times New Roman" w:hAnsi="Times New Roman" w:cs="Times New Roman"/>
          <w:color w:val="000000" w:themeColor="text1"/>
          <w:sz w:val="24"/>
          <w:szCs w:val="24"/>
        </w:rPr>
        <w:t xml:space="preserve"> </w:t>
      </w:r>
      <w:r w:rsidR="00F14FBC" w:rsidRPr="004A296C">
        <w:rPr>
          <w:rFonts w:ascii="Times New Roman" w:hAnsi="Times New Roman" w:cs="Times New Roman"/>
          <w:color w:val="000000" w:themeColor="text1"/>
          <w:sz w:val="24"/>
          <w:szCs w:val="24"/>
        </w:rPr>
        <w:t>сторонами,</w:t>
      </w:r>
      <w:r>
        <w:rPr>
          <w:rFonts w:ascii="Times New Roman" w:hAnsi="Times New Roman" w:cs="Times New Roman"/>
          <w:color w:val="000000" w:themeColor="text1"/>
          <w:sz w:val="24"/>
          <w:szCs w:val="24"/>
        </w:rPr>
        <w:t xml:space="preserve"> </w:t>
      </w:r>
      <w:r w:rsidR="00F14FBC" w:rsidRPr="004A296C">
        <w:rPr>
          <w:rFonts w:ascii="Times New Roman" w:hAnsi="Times New Roman" w:cs="Times New Roman"/>
          <w:color w:val="000000" w:themeColor="text1"/>
          <w:sz w:val="24"/>
          <w:szCs w:val="24"/>
        </w:rPr>
        <w:t xml:space="preserve">заключили настоящий </w:t>
      </w:r>
      <w:r w:rsidR="00F14FBC" w:rsidRPr="00A40C02">
        <w:rPr>
          <w:rFonts w:ascii="Times New Roman" w:hAnsi="Times New Roman" w:cs="Times New Roman"/>
          <w:color w:val="000000" w:themeColor="text1"/>
          <w:sz w:val="24"/>
          <w:szCs w:val="24"/>
        </w:rPr>
        <w:t>договор о нижеследующем:</w:t>
      </w:r>
    </w:p>
    <w:p w:rsidR="00F14FBC" w:rsidRPr="00A40C02" w:rsidRDefault="00F14FBC" w:rsidP="00025F4E">
      <w:pPr>
        <w:pStyle w:val="ConsPlusNormal"/>
        <w:tabs>
          <w:tab w:val="left" w:pos="993"/>
        </w:tabs>
        <w:spacing w:after="120"/>
        <w:ind w:firstLine="567"/>
        <w:jc w:val="center"/>
        <w:outlineLvl w:val="2"/>
        <w:rPr>
          <w:b/>
          <w:color w:val="000000" w:themeColor="text1"/>
        </w:rPr>
      </w:pPr>
      <w:r w:rsidRPr="00A40C02">
        <w:rPr>
          <w:b/>
          <w:color w:val="000000" w:themeColor="text1"/>
        </w:rPr>
        <w:t>I. Предмет договора</w:t>
      </w:r>
    </w:p>
    <w:p w:rsidR="00F14FBC" w:rsidRPr="00A40C02" w:rsidRDefault="00F14FBC" w:rsidP="00F5600E">
      <w:pPr>
        <w:pStyle w:val="ConsPlusNonformat"/>
        <w:numPr>
          <w:ilvl w:val="0"/>
          <w:numId w:val="10"/>
        </w:numPr>
        <w:tabs>
          <w:tab w:val="left" w:pos="993"/>
        </w:tabs>
        <w:ind w:left="0" w:firstLine="567"/>
        <w:jc w:val="both"/>
        <w:rPr>
          <w:rFonts w:ascii="Times New Roman" w:hAnsi="Times New Roman" w:cs="Times New Roman"/>
          <w:color w:val="000000" w:themeColor="text1"/>
          <w:sz w:val="24"/>
          <w:szCs w:val="24"/>
        </w:rPr>
      </w:pPr>
      <w:r w:rsidRPr="00A40C02">
        <w:rPr>
          <w:rFonts w:ascii="Times New Roman" w:hAnsi="Times New Roman" w:cs="Times New Roman"/>
          <w:color w:val="000000" w:themeColor="text1"/>
          <w:sz w:val="24"/>
          <w:szCs w:val="24"/>
        </w:rPr>
        <w:t>По настоящему договору исполнитель обязуется осуществить подключение</w:t>
      </w:r>
      <w:r w:rsidR="004A296C" w:rsidRPr="00A40C02">
        <w:rPr>
          <w:rFonts w:ascii="Times New Roman" w:hAnsi="Times New Roman" w:cs="Times New Roman"/>
          <w:color w:val="000000" w:themeColor="text1"/>
          <w:sz w:val="24"/>
          <w:szCs w:val="24"/>
        </w:rPr>
        <w:t xml:space="preserve"> </w:t>
      </w:r>
      <w:r w:rsidRPr="00A40C02">
        <w:rPr>
          <w:rFonts w:ascii="Times New Roman" w:hAnsi="Times New Roman" w:cs="Times New Roman"/>
          <w:color w:val="000000" w:themeColor="text1"/>
          <w:sz w:val="24"/>
          <w:szCs w:val="24"/>
        </w:rPr>
        <w:t xml:space="preserve">(технологическое </w:t>
      </w:r>
      <w:r w:rsidR="00391D3D">
        <w:rPr>
          <w:rFonts w:ascii="Times New Roman" w:hAnsi="Times New Roman" w:cs="Times New Roman"/>
          <w:color w:val="000000" w:themeColor="text1"/>
          <w:sz w:val="24"/>
          <w:szCs w:val="24"/>
        </w:rPr>
        <w:t xml:space="preserve">присоединение) сети </w:t>
      </w:r>
      <w:r w:rsidRPr="00A40C02">
        <w:rPr>
          <w:rFonts w:ascii="Times New Roman" w:hAnsi="Times New Roman" w:cs="Times New Roman"/>
          <w:color w:val="000000" w:themeColor="text1"/>
          <w:sz w:val="24"/>
          <w:szCs w:val="24"/>
        </w:rPr>
        <w:t>газораспределения</w:t>
      </w:r>
      <w:r w:rsidR="00025F4E">
        <w:rPr>
          <w:rFonts w:ascii="Times New Roman" w:hAnsi="Times New Roman" w:cs="Times New Roman"/>
          <w:color w:val="000000" w:themeColor="text1"/>
          <w:sz w:val="24"/>
          <w:szCs w:val="24"/>
        </w:rPr>
        <w:t>____________________________</w:t>
      </w:r>
    </w:p>
    <w:p w:rsidR="00F14FBC" w:rsidRPr="00A40C02" w:rsidRDefault="00F14FBC" w:rsidP="00025F4E">
      <w:pPr>
        <w:pStyle w:val="ConsPlusNonformat"/>
        <w:tabs>
          <w:tab w:val="left" w:pos="993"/>
        </w:tabs>
        <w:jc w:val="both"/>
        <w:rPr>
          <w:rFonts w:ascii="Times New Roman" w:hAnsi="Times New Roman" w:cs="Times New Roman"/>
          <w:color w:val="000000" w:themeColor="text1"/>
          <w:sz w:val="24"/>
          <w:szCs w:val="24"/>
        </w:rPr>
      </w:pPr>
      <w:r w:rsidRPr="00A40C02">
        <w:rPr>
          <w:rFonts w:ascii="Times New Roman" w:hAnsi="Times New Roman" w:cs="Times New Roman"/>
          <w:color w:val="000000" w:themeColor="text1"/>
          <w:sz w:val="24"/>
          <w:szCs w:val="24"/>
        </w:rPr>
        <w:t>______________________________________________________</w:t>
      </w:r>
      <w:r w:rsidR="004A296C" w:rsidRPr="00A40C02">
        <w:rPr>
          <w:rFonts w:ascii="Times New Roman" w:hAnsi="Times New Roman" w:cs="Times New Roman"/>
          <w:color w:val="000000" w:themeColor="text1"/>
          <w:sz w:val="24"/>
          <w:szCs w:val="24"/>
        </w:rPr>
        <w:t>____________</w:t>
      </w:r>
      <w:r w:rsidR="005A40D2" w:rsidRPr="00A40C02">
        <w:rPr>
          <w:rFonts w:ascii="Times New Roman" w:hAnsi="Times New Roman" w:cs="Times New Roman"/>
          <w:color w:val="000000" w:themeColor="text1"/>
          <w:sz w:val="24"/>
          <w:szCs w:val="24"/>
        </w:rPr>
        <w:t>__________</w:t>
      </w:r>
      <w:r w:rsidR="00025F4E">
        <w:rPr>
          <w:rFonts w:ascii="Times New Roman" w:hAnsi="Times New Roman" w:cs="Times New Roman"/>
          <w:color w:val="000000" w:themeColor="text1"/>
          <w:sz w:val="24"/>
          <w:szCs w:val="24"/>
        </w:rPr>
        <w:t>_</w:t>
      </w:r>
      <w:r w:rsidRPr="00A40C02">
        <w:rPr>
          <w:rFonts w:ascii="Times New Roman" w:hAnsi="Times New Roman" w:cs="Times New Roman"/>
          <w:color w:val="000000" w:themeColor="text1"/>
          <w:sz w:val="24"/>
          <w:szCs w:val="24"/>
        </w:rPr>
        <w:t>,</w:t>
      </w:r>
    </w:p>
    <w:p w:rsidR="00F14FBC" w:rsidRPr="00A40C02" w:rsidRDefault="00F14FBC" w:rsidP="00391D3D">
      <w:pPr>
        <w:pStyle w:val="ConsPlusNonformat"/>
        <w:tabs>
          <w:tab w:val="left" w:pos="993"/>
        </w:tabs>
        <w:ind w:firstLine="567"/>
        <w:jc w:val="center"/>
        <w:rPr>
          <w:rFonts w:ascii="Times New Roman" w:hAnsi="Times New Roman" w:cs="Times New Roman"/>
          <w:color w:val="000000" w:themeColor="text1"/>
          <w:sz w:val="24"/>
          <w:szCs w:val="24"/>
        </w:rPr>
      </w:pPr>
      <w:r w:rsidRPr="00A40C02">
        <w:rPr>
          <w:rFonts w:ascii="Times New Roman" w:hAnsi="Times New Roman" w:cs="Times New Roman"/>
          <w:color w:val="000000" w:themeColor="text1"/>
          <w:sz w:val="24"/>
          <w:szCs w:val="24"/>
        </w:rPr>
        <w:t>(наименование сети газораспределения по программе газификации; сети</w:t>
      </w:r>
      <w:r w:rsidR="004A296C" w:rsidRPr="00A40C02">
        <w:rPr>
          <w:rFonts w:ascii="Times New Roman" w:hAnsi="Times New Roman" w:cs="Times New Roman"/>
          <w:color w:val="000000" w:themeColor="text1"/>
          <w:sz w:val="24"/>
          <w:szCs w:val="24"/>
        </w:rPr>
        <w:t xml:space="preserve"> </w:t>
      </w:r>
      <w:r w:rsidRPr="00A40C02">
        <w:rPr>
          <w:rFonts w:ascii="Times New Roman" w:hAnsi="Times New Roman" w:cs="Times New Roman"/>
          <w:color w:val="000000" w:themeColor="text1"/>
          <w:sz w:val="24"/>
          <w:szCs w:val="24"/>
        </w:rPr>
        <w:t>газораспределения, подлежащей реконструкции, - указать нужное)</w:t>
      </w:r>
    </w:p>
    <w:p w:rsidR="00F14FBC" w:rsidRPr="00A40C02" w:rsidRDefault="00F14FBC" w:rsidP="00391D3D">
      <w:pPr>
        <w:pStyle w:val="ConsPlusNonformat"/>
        <w:tabs>
          <w:tab w:val="left" w:pos="993"/>
        </w:tabs>
        <w:jc w:val="both"/>
        <w:rPr>
          <w:rFonts w:ascii="Times New Roman" w:hAnsi="Times New Roman" w:cs="Times New Roman"/>
          <w:color w:val="000000" w:themeColor="text1"/>
          <w:sz w:val="24"/>
          <w:szCs w:val="24"/>
        </w:rPr>
      </w:pPr>
      <w:r w:rsidRPr="00A40C02">
        <w:rPr>
          <w:rFonts w:ascii="Times New Roman" w:hAnsi="Times New Roman" w:cs="Times New Roman"/>
          <w:color w:val="000000" w:themeColor="text1"/>
          <w:sz w:val="24"/>
          <w:szCs w:val="24"/>
        </w:rPr>
        <w:t xml:space="preserve">расположенной по </w:t>
      </w:r>
      <w:r w:rsidR="00025F4E" w:rsidRPr="00A40C02">
        <w:rPr>
          <w:rFonts w:ascii="Times New Roman" w:hAnsi="Times New Roman" w:cs="Times New Roman"/>
          <w:color w:val="000000" w:themeColor="text1"/>
          <w:sz w:val="24"/>
          <w:szCs w:val="24"/>
        </w:rPr>
        <w:t>адресу:</w:t>
      </w:r>
      <w:r w:rsidR="00025F4E">
        <w:rPr>
          <w:rFonts w:ascii="Times New Roman" w:hAnsi="Times New Roman" w:cs="Times New Roman"/>
          <w:color w:val="000000" w:themeColor="text1"/>
          <w:sz w:val="24"/>
          <w:szCs w:val="24"/>
        </w:rPr>
        <w:t xml:space="preserve"> _</w:t>
      </w:r>
      <w:r w:rsidR="00391D3D">
        <w:rPr>
          <w:rFonts w:ascii="Times New Roman" w:hAnsi="Times New Roman" w:cs="Times New Roman"/>
          <w:color w:val="000000" w:themeColor="text1"/>
          <w:sz w:val="24"/>
          <w:szCs w:val="24"/>
        </w:rPr>
        <w:t>___________________________</w:t>
      </w:r>
      <w:r w:rsidR="00025F4E">
        <w:rPr>
          <w:rFonts w:ascii="Times New Roman" w:hAnsi="Times New Roman" w:cs="Times New Roman"/>
          <w:color w:val="000000" w:themeColor="text1"/>
          <w:sz w:val="24"/>
          <w:szCs w:val="24"/>
        </w:rPr>
        <w:t>__________________________</w:t>
      </w:r>
      <w:r w:rsidRPr="00A40C02">
        <w:rPr>
          <w:rFonts w:ascii="Times New Roman" w:hAnsi="Times New Roman" w:cs="Times New Roman"/>
          <w:color w:val="000000" w:themeColor="text1"/>
          <w:sz w:val="24"/>
          <w:szCs w:val="24"/>
        </w:rPr>
        <w:t xml:space="preserve"> ____________________________________</w:t>
      </w:r>
      <w:r w:rsidR="004A296C" w:rsidRPr="00A40C02">
        <w:rPr>
          <w:rFonts w:ascii="Times New Roman" w:hAnsi="Times New Roman" w:cs="Times New Roman"/>
          <w:color w:val="000000" w:themeColor="text1"/>
          <w:sz w:val="24"/>
          <w:szCs w:val="24"/>
        </w:rPr>
        <w:t>_____________</w:t>
      </w:r>
      <w:r w:rsidRPr="00A40C02">
        <w:rPr>
          <w:rFonts w:ascii="Times New Roman" w:hAnsi="Times New Roman" w:cs="Times New Roman"/>
          <w:color w:val="000000" w:themeColor="text1"/>
          <w:sz w:val="24"/>
          <w:szCs w:val="24"/>
        </w:rPr>
        <w:t>______________</w:t>
      </w:r>
      <w:r w:rsidR="00025F4E">
        <w:rPr>
          <w:rFonts w:ascii="Times New Roman" w:hAnsi="Times New Roman" w:cs="Times New Roman"/>
          <w:color w:val="000000" w:themeColor="text1"/>
          <w:sz w:val="24"/>
          <w:szCs w:val="24"/>
        </w:rPr>
        <w:t>______________</w:t>
      </w:r>
    </w:p>
    <w:p w:rsidR="00F14FBC" w:rsidRPr="00A40C02" w:rsidRDefault="00F14FBC" w:rsidP="00391D3D">
      <w:pPr>
        <w:pStyle w:val="ConsPlusNonformat"/>
        <w:tabs>
          <w:tab w:val="left" w:pos="993"/>
        </w:tabs>
        <w:jc w:val="both"/>
        <w:rPr>
          <w:rFonts w:ascii="Times New Roman" w:hAnsi="Times New Roman" w:cs="Times New Roman"/>
          <w:color w:val="000000" w:themeColor="text1"/>
          <w:sz w:val="24"/>
          <w:szCs w:val="24"/>
        </w:rPr>
      </w:pPr>
      <w:r w:rsidRPr="00A40C02">
        <w:rPr>
          <w:rFonts w:ascii="Times New Roman" w:hAnsi="Times New Roman" w:cs="Times New Roman"/>
          <w:color w:val="000000" w:themeColor="text1"/>
          <w:sz w:val="24"/>
          <w:szCs w:val="24"/>
        </w:rPr>
        <w:t>___________________________________________________________</w:t>
      </w:r>
      <w:r w:rsidR="004A296C" w:rsidRPr="00A40C02">
        <w:rPr>
          <w:rFonts w:ascii="Times New Roman" w:hAnsi="Times New Roman" w:cs="Times New Roman"/>
          <w:color w:val="000000" w:themeColor="text1"/>
          <w:sz w:val="24"/>
          <w:szCs w:val="24"/>
        </w:rPr>
        <w:t>__________</w:t>
      </w:r>
      <w:r w:rsidR="00391D3D">
        <w:rPr>
          <w:rFonts w:ascii="Times New Roman" w:hAnsi="Times New Roman" w:cs="Times New Roman"/>
          <w:color w:val="000000" w:themeColor="text1"/>
          <w:sz w:val="24"/>
          <w:szCs w:val="24"/>
        </w:rPr>
        <w:t>______</w:t>
      </w:r>
      <w:r w:rsidR="004A296C" w:rsidRPr="00A40C02">
        <w:rPr>
          <w:rFonts w:ascii="Times New Roman" w:hAnsi="Times New Roman" w:cs="Times New Roman"/>
          <w:color w:val="000000" w:themeColor="text1"/>
          <w:sz w:val="24"/>
          <w:szCs w:val="24"/>
        </w:rPr>
        <w:t>_</w:t>
      </w:r>
      <w:r w:rsidR="00C62058">
        <w:rPr>
          <w:rFonts w:ascii="Times New Roman" w:hAnsi="Times New Roman" w:cs="Times New Roman"/>
          <w:color w:val="000000" w:themeColor="text1"/>
          <w:sz w:val="24"/>
          <w:szCs w:val="24"/>
        </w:rPr>
        <w:t>_</w:t>
      </w:r>
      <w:r w:rsidRPr="00A40C02">
        <w:rPr>
          <w:rFonts w:ascii="Times New Roman" w:hAnsi="Times New Roman" w:cs="Times New Roman"/>
          <w:color w:val="000000" w:themeColor="text1"/>
          <w:sz w:val="24"/>
          <w:szCs w:val="24"/>
        </w:rPr>
        <w:t>,</w:t>
      </w:r>
    </w:p>
    <w:p w:rsidR="00F14FBC" w:rsidRPr="00A40C02" w:rsidRDefault="00F14FBC" w:rsidP="00391D3D">
      <w:pPr>
        <w:pStyle w:val="ConsPlusNonformat"/>
        <w:tabs>
          <w:tab w:val="left" w:pos="993"/>
        </w:tabs>
        <w:ind w:firstLine="567"/>
        <w:jc w:val="center"/>
        <w:rPr>
          <w:rFonts w:ascii="Times New Roman" w:hAnsi="Times New Roman" w:cs="Times New Roman"/>
          <w:color w:val="000000" w:themeColor="text1"/>
          <w:sz w:val="24"/>
          <w:szCs w:val="24"/>
        </w:rPr>
      </w:pPr>
      <w:r w:rsidRPr="00A40C02">
        <w:rPr>
          <w:rFonts w:ascii="Times New Roman" w:hAnsi="Times New Roman" w:cs="Times New Roman"/>
          <w:color w:val="000000" w:themeColor="text1"/>
          <w:sz w:val="24"/>
          <w:szCs w:val="24"/>
        </w:rPr>
        <w:t>(место нахождения сети газораспределения по программе газификации; место</w:t>
      </w:r>
      <w:r w:rsidR="004A296C" w:rsidRPr="00A40C02">
        <w:rPr>
          <w:rFonts w:ascii="Times New Roman" w:hAnsi="Times New Roman" w:cs="Times New Roman"/>
          <w:color w:val="000000" w:themeColor="text1"/>
          <w:sz w:val="24"/>
          <w:szCs w:val="24"/>
        </w:rPr>
        <w:t xml:space="preserve"> </w:t>
      </w:r>
      <w:r w:rsidRPr="00A40C02">
        <w:rPr>
          <w:rFonts w:ascii="Times New Roman" w:hAnsi="Times New Roman" w:cs="Times New Roman"/>
          <w:color w:val="000000" w:themeColor="text1"/>
          <w:sz w:val="24"/>
          <w:szCs w:val="24"/>
        </w:rPr>
        <w:t xml:space="preserve">нахождения существующей </w:t>
      </w:r>
      <w:r w:rsidR="00025F4E" w:rsidRPr="00A40C02">
        <w:rPr>
          <w:rFonts w:ascii="Times New Roman" w:hAnsi="Times New Roman" w:cs="Times New Roman"/>
          <w:color w:val="000000" w:themeColor="text1"/>
          <w:sz w:val="24"/>
          <w:szCs w:val="24"/>
        </w:rPr>
        <w:t xml:space="preserve">сети </w:t>
      </w:r>
      <w:r w:rsidR="00025F4E">
        <w:rPr>
          <w:rFonts w:ascii="Times New Roman" w:hAnsi="Times New Roman" w:cs="Times New Roman"/>
          <w:color w:val="000000" w:themeColor="text1"/>
          <w:sz w:val="24"/>
          <w:szCs w:val="24"/>
        </w:rPr>
        <w:t>газораспределения</w:t>
      </w:r>
      <w:r w:rsidRPr="00A40C02">
        <w:rPr>
          <w:rFonts w:ascii="Times New Roman" w:hAnsi="Times New Roman" w:cs="Times New Roman"/>
          <w:color w:val="000000" w:themeColor="text1"/>
          <w:sz w:val="24"/>
          <w:szCs w:val="24"/>
        </w:rPr>
        <w:t xml:space="preserve">, подлежащей </w:t>
      </w:r>
      <w:r w:rsidR="00025F4E">
        <w:rPr>
          <w:rFonts w:ascii="Times New Roman" w:hAnsi="Times New Roman" w:cs="Times New Roman"/>
          <w:color w:val="000000" w:themeColor="text1"/>
          <w:sz w:val="24"/>
          <w:szCs w:val="24"/>
        </w:rPr>
        <w:br/>
      </w:r>
      <w:r w:rsidRPr="00A40C02">
        <w:rPr>
          <w:rFonts w:ascii="Times New Roman" w:hAnsi="Times New Roman" w:cs="Times New Roman"/>
          <w:color w:val="000000" w:themeColor="text1"/>
          <w:sz w:val="24"/>
          <w:szCs w:val="24"/>
        </w:rPr>
        <w:t>реконструкции,</w:t>
      </w:r>
      <w:r w:rsidR="00391D3D">
        <w:rPr>
          <w:rFonts w:ascii="Times New Roman" w:hAnsi="Times New Roman" w:cs="Times New Roman"/>
          <w:color w:val="000000" w:themeColor="text1"/>
          <w:sz w:val="24"/>
          <w:szCs w:val="24"/>
        </w:rPr>
        <w:t xml:space="preserve"> – </w:t>
      </w:r>
      <w:r w:rsidRPr="00A40C02">
        <w:rPr>
          <w:rFonts w:ascii="Times New Roman" w:hAnsi="Times New Roman" w:cs="Times New Roman"/>
          <w:color w:val="000000" w:themeColor="text1"/>
          <w:sz w:val="24"/>
          <w:szCs w:val="24"/>
        </w:rPr>
        <w:t>указать нужное)</w:t>
      </w:r>
    </w:p>
    <w:p w:rsidR="00F14FBC" w:rsidRPr="00A40C02" w:rsidRDefault="00391D3D" w:rsidP="00391D3D">
      <w:pPr>
        <w:pStyle w:val="ConsPlusNonformat"/>
        <w:tabs>
          <w:tab w:val="left" w:pos="993"/>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(далее – объект капитального строительства) к </w:t>
      </w:r>
      <w:r w:rsidR="00F14FBC" w:rsidRPr="00A40C02">
        <w:rPr>
          <w:rFonts w:ascii="Times New Roman" w:hAnsi="Times New Roman" w:cs="Times New Roman"/>
          <w:color w:val="000000" w:themeColor="text1"/>
          <w:sz w:val="24"/>
          <w:szCs w:val="24"/>
        </w:rPr>
        <w:t>сети газораспределения,</w:t>
      </w:r>
      <w:r w:rsidR="004A296C" w:rsidRPr="00A40C02">
        <w:rPr>
          <w:rFonts w:ascii="Times New Roman" w:hAnsi="Times New Roman" w:cs="Times New Roman"/>
          <w:color w:val="000000" w:themeColor="text1"/>
          <w:sz w:val="24"/>
          <w:szCs w:val="24"/>
        </w:rPr>
        <w:t xml:space="preserve"> </w:t>
      </w:r>
      <w:r w:rsidR="00025F4E" w:rsidRPr="00A40C02">
        <w:rPr>
          <w:rFonts w:ascii="Times New Roman" w:hAnsi="Times New Roman" w:cs="Times New Roman"/>
          <w:color w:val="000000" w:themeColor="text1"/>
          <w:sz w:val="24"/>
          <w:szCs w:val="24"/>
        </w:rPr>
        <w:t>принадлежащей исполнителю</w:t>
      </w:r>
      <w:r>
        <w:rPr>
          <w:rFonts w:ascii="Times New Roman" w:hAnsi="Times New Roman" w:cs="Times New Roman"/>
          <w:color w:val="000000" w:themeColor="text1"/>
          <w:sz w:val="24"/>
          <w:szCs w:val="24"/>
        </w:rPr>
        <w:t xml:space="preserve"> на праве собственности или </w:t>
      </w:r>
      <w:r w:rsidR="00F14FBC" w:rsidRPr="00A40C02">
        <w:rPr>
          <w:rFonts w:ascii="Times New Roman" w:hAnsi="Times New Roman" w:cs="Times New Roman"/>
          <w:color w:val="000000" w:themeColor="text1"/>
          <w:sz w:val="24"/>
          <w:szCs w:val="24"/>
        </w:rPr>
        <w:t>на ином законном</w:t>
      </w:r>
      <w:r w:rsidR="004A296C" w:rsidRPr="00A40C02">
        <w:rPr>
          <w:rFonts w:ascii="Times New Roman" w:hAnsi="Times New Roman" w:cs="Times New Roman"/>
          <w:color w:val="000000" w:themeColor="text1"/>
          <w:sz w:val="24"/>
          <w:szCs w:val="24"/>
        </w:rPr>
        <w:t xml:space="preserve"> </w:t>
      </w:r>
      <w:r w:rsidR="00F14FBC" w:rsidRPr="00A40C02">
        <w:rPr>
          <w:rFonts w:ascii="Times New Roman" w:hAnsi="Times New Roman" w:cs="Times New Roman"/>
          <w:color w:val="000000" w:themeColor="text1"/>
          <w:sz w:val="24"/>
          <w:szCs w:val="24"/>
        </w:rPr>
        <w:t xml:space="preserve">основании (далее </w:t>
      </w:r>
      <w:r>
        <w:rPr>
          <w:rFonts w:ascii="Times New Roman" w:hAnsi="Times New Roman" w:cs="Times New Roman"/>
          <w:color w:val="000000" w:themeColor="text1"/>
          <w:sz w:val="24"/>
          <w:szCs w:val="24"/>
        </w:rPr>
        <w:t>–</w:t>
      </w:r>
      <w:r w:rsidR="00F14FBC" w:rsidRPr="00A40C02">
        <w:rPr>
          <w:rFonts w:ascii="Times New Roman" w:hAnsi="Times New Roman" w:cs="Times New Roman"/>
          <w:color w:val="000000" w:themeColor="text1"/>
          <w:sz w:val="24"/>
          <w:szCs w:val="24"/>
        </w:rPr>
        <w:t xml:space="preserve"> сеть газораспределения), с учетом максимальной нагрузки,</w:t>
      </w:r>
      <w:r w:rsidR="004A296C" w:rsidRPr="00A40C02">
        <w:rPr>
          <w:rFonts w:ascii="Times New Roman" w:hAnsi="Times New Roman" w:cs="Times New Roman"/>
          <w:color w:val="000000" w:themeColor="text1"/>
          <w:sz w:val="24"/>
          <w:szCs w:val="24"/>
        </w:rPr>
        <w:t xml:space="preserve"> </w:t>
      </w:r>
      <w:r w:rsidR="00F14FBC" w:rsidRPr="00A40C02">
        <w:rPr>
          <w:rFonts w:ascii="Times New Roman" w:hAnsi="Times New Roman" w:cs="Times New Roman"/>
          <w:color w:val="000000" w:themeColor="text1"/>
          <w:sz w:val="24"/>
          <w:szCs w:val="24"/>
        </w:rPr>
        <w:t>указанной в технических условиях, заявитель обязуется обеспечить готовность</w:t>
      </w:r>
      <w:r w:rsidR="004A296C" w:rsidRPr="00A40C0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объекта капитального строительства </w:t>
      </w:r>
      <w:r w:rsidR="00F5600E">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 xml:space="preserve">к </w:t>
      </w:r>
      <w:r w:rsidR="00F14FBC" w:rsidRPr="00A40C02">
        <w:rPr>
          <w:rFonts w:ascii="Times New Roman" w:hAnsi="Times New Roman" w:cs="Times New Roman"/>
          <w:color w:val="000000" w:themeColor="text1"/>
          <w:sz w:val="24"/>
          <w:szCs w:val="24"/>
        </w:rPr>
        <w:t>подклю</w:t>
      </w:r>
      <w:r>
        <w:rPr>
          <w:rFonts w:ascii="Times New Roman" w:hAnsi="Times New Roman" w:cs="Times New Roman"/>
          <w:color w:val="000000" w:themeColor="text1"/>
          <w:sz w:val="24"/>
          <w:szCs w:val="24"/>
        </w:rPr>
        <w:t>чению</w:t>
      </w:r>
      <w:r w:rsidR="00F14FBC" w:rsidRPr="00A40C02">
        <w:rPr>
          <w:rFonts w:ascii="Times New Roman" w:hAnsi="Times New Roman" w:cs="Times New Roman"/>
          <w:color w:val="000000" w:themeColor="text1"/>
          <w:sz w:val="24"/>
          <w:szCs w:val="24"/>
        </w:rPr>
        <w:t xml:space="preserve"> (технологическому</w:t>
      </w:r>
      <w:r w:rsidR="004A296C" w:rsidRPr="00A40C0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присоединению) и оплатить услуги по подключению </w:t>
      </w:r>
      <w:r w:rsidR="00F14FBC" w:rsidRPr="00A40C02">
        <w:rPr>
          <w:rFonts w:ascii="Times New Roman" w:hAnsi="Times New Roman" w:cs="Times New Roman"/>
          <w:color w:val="000000" w:themeColor="text1"/>
          <w:sz w:val="24"/>
          <w:szCs w:val="24"/>
        </w:rPr>
        <w:t>(технологическому</w:t>
      </w:r>
      <w:r w:rsidR="004A296C" w:rsidRPr="00A40C02">
        <w:rPr>
          <w:rFonts w:ascii="Times New Roman" w:hAnsi="Times New Roman" w:cs="Times New Roman"/>
          <w:color w:val="000000" w:themeColor="text1"/>
          <w:sz w:val="24"/>
          <w:szCs w:val="24"/>
        </w:rPr>
        <w:t xml:space="preserve"> </w:t>
      </w:r>
      <w:r w:rsidR="00F14FBC" w:rsidRPr="00A40C02">
        <w:rPr>
          <w:rFonts w:ascii="Times New Roman" w:hAnsi="Times New Roman" w:cs="Times New Roman"/>
          <w:color w:val="000000" w:themeColor="text1"/>
          <w:sz w:val="24"/>
          <w:szCs w:val="24"/>
        </w:rPr>
        <w:t>присоединению).</w:t>
      </w:r>
    </w:p>
    <w:p w:rsidR="00F14FBC" w:rsidRPr="00A40C02" w:rsidRDefault="00F14FBC" w:rsidP="00391D3D">
      <w:pPr>
        <w:pStyle w:val="ConsPlusNormal"/>
        <w:numPr>
          <w:ilvl w:val="0"/>
          <w:numId w:val="10"/>
        </w:numPr>
        <w:tabs>
          <w:tab w:val="left" w:pos="993"/>
        </w:tabs>
        <w:ind w:left="0" w:firstLine="567"/>
        <w:jc w:val="both"/>
        <w:rPr>
          <w:color w:val="000000" w:themeColor="text1"/>
        </w:rPr>
      </w:pPr>
      <w:r w:rsidRPr="00A40C02">
        <w:rPr>
          <w:color w:val="000000" w:themeColor="text1"/>
        </w:rPr>
        <w:t xml:space="preserve">Подключение осуществляется в соответствии с техническими условиями </w:t>
      </w:r>
      <w:r w:rsidR="00F5600E">
        <w:rPr>
          <w:color w:val="000000" w:themeColor="text1"/>
        </w:rPr>
        <w:br/>
      </w:r>
      <w:r w:rsidRPr="00A40C02">
        <w:rPr>
          <w:color w:val="000000" w:themeColor="text1"/>
        </w:rPr>
        <w:t xml:space="preserve">на подключение (технологическое присоединение) объектов капитального строительства </w:t>
      </w:r>
      <w:r w:rsidR="00F5600E">
        <w:rPr>
          <w:color w:val="000000" w:themeColor="text1"/>
        </w:rPr>
        <w:br/>
      </w:r>
      <w:r w:rsidRPr="00A40C02">
        <w:rPr>
          <w:color w:val="000000" w:themeColor="text1"/>
        </w:rPr>
        <w:t xml:space="preserve">к сетям газораспределения по форме согласно </w:t>
      </w:r>
      <w:hyperlink w:anchor="Par1968" w:tooltip="ТИПОВАЯ ФОРМА ТЕХНИЧЕСКИХ УСЛОВИЙ" w:history="1">
        <w:r w:rsidRPr="00A40C02">
          <w:rPr>
            <w:color w:val="000000" w:themeColor="text1"/>
          </w:rPr>
          <w:t>приложению</w:t>
        </w:r>
      </w:hyperlink>
      <w:r w:rsidRPr="00A40C02">
        <w:rPr>
          <w:color w:val="000000" w:themeColor="text1"/>
        </w:rPr>
        <w:t xml:space="preserve"> (далее </w:t>
      </w:r>
      <w:r w:rsidR="00391D3D" w:rsidRPr="00391D3D">
        <w:rPr>
          <w:color w:val="000000" w:themeColor="text1"/>
        </w:rPr>
        <w:t xml:space="preserve">– </w:t>
      </w:r>
      <w:r w:rsidRPr="00A40C02">
        <w:rPr>
          <w:color w:val="000000" w:themeColor="text1"/>
        </w:rPr>
        <w:t>технические условия), являющимися неотъемлемой частью настоящего договора.</w:t>
      </w:r>
    </w:p>
    <w:p w:rsidR="00F14FBC" w:rsidRPr="00A40C02" w:rsidRDefault="00F14FBC" w:rsidP="00391D3D">
      <w:pPr>
        <w:pStyle w:val="ConsPlusNormal"/>
        <w:numPr>
          <w:ilvl w:val="0"/>
          <w:numId w:val="10"/>
        </w:numPr>
        <w:tabs>
          <w:tab w:val="left" w:pos="993"/>
        </w:tabs>
        <w:ind w:left="0" w:firstLine="567"/>
        <w:jc w:val="both"/>
        <w:rPr>
          <w:color w:val="000000" w:themeColor="text1"/>
        </w:rPr>
      </w:pPr>
      <w:bookmarkStart w:id="0" w:name="Par1805"/>
      <w:bookmarkEnd w:id="0"/>
      <w:r w:rsidRPr="00A40C02">
        <w:rPr>
          <w:color w:val="000000" w:themeColor="text1"/>
        </w:rPr>
        <w:t>Срок выполнения мероприятий по подключению (технологическому присоединению) объекта кап</w:t>
      </w:r>
      <w:r w:rsidR="00391D3D">
        <w:rPr>
          <w:color w:val="000000" w:themeColor="text1"/>
        </w:rPr>
        <w:t>итального строительства (далее –</w:t>
      </w:r>
      <w:r w:rsidRPr="00A40C02">
        <w:rPr>
          <w:color w:val="000000" w:themeColor="text1"/>
        </w:rPr>
        <w:t xml:space="preserve"> мероприятия </w:t>
      </w:r>
      <w:r w:rsidR="00F5600E">
        <w:rPr>
          <w:color w:val="000000" w:themeColor="text1"/>
        </w:rPr>
        <w:br/>
      </w:r>
      <w:r w:rsidRPr="00A40C02">
        <w:rPr>
          <w:color w:val="000000" w:themeColor="text1"/>
        </w:rPr>
        <w:t xml:space="preserve">по подключению (технологическому присоединению) и пуску газа составляет ________ </w:t>
      </w:r>
      <w:r w:rsidR="00F5600E">
        <w:rPr>
          <w:color w:val="000000" w:themeColor="text1"/>
        </w:rPr>
        <w:br/>
      </w:r>
      <w:r w:rsidRPr="00A40C02">
        <w:rPr>
          <w:color w:val="000000" w:themeColor="text1"/>
        </w:rPr>
        <w:t>со дня заключения настоящего договора.</w:t>
      </w:r>
    </w:p>
    <w:p w:rsidR="00F14FBC" w:rsidRPr="00A40C02" w:rsidRDefault="00F14FBC" w:rsidP="00391D3D">
      <w:pPr>
        <w:pStyle w:val="ConsPlusNormal"/>
        <w:tabs>
          <w:tab w:val="left" w:pos="993"/>
        </w:tabs>
        <w:spacing w:after="240"/>
        <w:ind w:firstLine="567"/>
        <w:jc w:val="both"/>
        <w:rPr>
          <w:color w:val="000000" w:themeColor="text1"/>
        </w:rPr>
      </w:pPr>
      <w:r w:rsidRPr="00A40C02">
        <w:rPr>
          <w:color w:val="000000" w:themeColor="text1"/>
        </w:rPr>
        <w:t xml:space="preserve">Последний день срока, установленного в </w:t>
      </w:r>
      <w:hyperlink w:anchor="Par1805" w:tooltip="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 w:history="1">
        <w:r w:rsidRPr="00A40C02">
          <w:rPr>
            <w:color w:val="000000" w:themeColor="text1"/>
          </w:rPr>
          <w:t>абзаце первом</w:t>
        </w:r>
      </w:hyperlink>
      <w:r w:rsidRPr="00A40C02">
        <w:rPr>
          <w:color w:val="000000" w:themeColor="text1"/>
        </w:rPr>
        <w:t xml:space="preserve"> настоящего пункта, считается </w:t>
      </w:r>
      <w:r w:rsidRPr="00A40C02">
        <w:rPr>
          <w:color w:val="000000" w:themeColor="text1"/>
        </w:rPr>
        <w:lastRenderedPageBreak/>
        <w:t>днем подключения (технологического присоединения)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F14FBC" w:rsidRPr="00A40C02" w:rsidRDefault="00F14FBC" w:rsidP="00844E75">
      <w:pPr>
        <w:pStyle w:val="ConsPlusNormal"/>
        <w:tabs>
          <w:tab w:val="left" w:pos="993"/>
        </w:tabs>
        <w:spacing w:after="120"/>
        <w:ind w:firstLine="567"/>
        <w:jc w:val="center"/>
        <w:outlineLvl w:val="2"/>
        <w:rPr>
          <w:b/>
          <w:color w:val="000000" w:themeColor="text1"/>
        </w:rPr>
      </w:pPr>
      <w:r w:rsidRPr="00A40C02">
        <w:rPr>
          <w:b/>
          <w:color w:val="000000" w:themeColor="text1"/>
        </w:rPr>
        <w:t>II. Обязанности и права сторон</w:t>
      </w:r>
    </w:p>
    <w:p w:rsidR="00F14FBC" w:rsidRPr="00A40C02" w:rsidRDefault="00F14FBC" w:rsidP="00F5600E">
      <w:pPr>
        <w:pStyle w:val="ConsPlusNormal"/>
        <w:numPr>
          <w:ilvl w:val="0"/>
          <w:numId w:val="10"/>
        </w:numPr>
        <w:tabs>
          <w:tab w:val="left" w:pos="993"/>
        </w:tabs>
        <w:ind w:left="0" w:firstLine="567"/>
        <w:jc w:val="both"/>
        <w:rPr>
          <w:color w:val="000000" w:themeColor="text1"/>
        </w:rPr>
      </w:pPr>
      <w:r w:rsidRPr="00A40C02">
        <w:rPr>
          <w:color w:val="000000" w:themeColor="text1"/>
        </w:rPr>
        <w:t>Исполнитель обязан:</w:t>
      </w:r>
    </w:p>
    <w:p w:rsidR="00F14FBC" w:rsidRPr="00A40C02" w:rsidRDefault="00F14FBC" w:rsidP="00391D3D">
      <w:pPr>
        <w:pStyle w:val="ConsPlusNormal"/>
        <w:numPr>
          <w:ilvl w:val="0"/>
          <w:numId w:val="1"/>
        </w:numPr>
        <w:tabs>
          <w:tab w:val="left" w:pos="993"/>
        </w:tabs>
        <w:ind w:left="0" w:firstLine="567"/>
        <w:jc w:val="both"/>
        <w:rPr>
          <w:color w:val="000000" w:themeColor="text1"/>
        </w:rPr>
      </w:pPr>
      <w:r w:rsidRPr="00A40C02">
        <w:rPr>
          <w:color w:val="000000" w:themeColor="text1"/>
        </w:rPr>
        <w:t>надлежащим образом исполнить обязательства по настоящему договору;</w:t>
      </w:r>
    </w:p>
    <w:p w:rsidR="00F14FBC" w:rsidRPr="00A40C02" w:rsidRDefault="00F14FBC" w:rsidP="00391D3D">
      <w:pPr>
        <w:pStyle w:val="ConsPlusNormal"/>
        <w:numPr>
          <w:ilvl w:val="0"/>
          <w:numId w:val="1"/>
        </w:numPr>
        <w:tabs>
          <w:tab w:val="left" w:pos="993"/>
        </w:tabs>
        <w:ind w:left="0" w:firstLine="567"/>
        <w:jc w:val="both"/>
        <w:rPr>
          <w:color w:val="000000" w:themeColor="text1"/>
        </w:rPr>
      </w:pPr>
      <w:r w:rsidRPr="00A40C02">
        <w:rPr>
          <w:color w:val="000000" w:themeColor="text1"/>
        </w:rPr>
        <w:t xml:space="preserve">уведомить заявителя об окончании срока действия настоящего договора </w:t>
      </w:r>
      <w:r w:rsidR="00F5600E">
        <w:rPr>
          <w:color w:val="000000" w:themeColor="text1"/>
        </w:rPr>
        <w:br/>
      </w:r>
      <w:r w:rsidRPr="00A40C02">
        <w:rPr>
          <w:color w:val="000000" w:themeColor="text1"/>
        </w:rPr>
        <w:t>не позднее 20 рабочих дней до дня подключения (технологического присоединения), определенного в настоящем договоре;</w:t>
      </w:r>
    </w:p>
    <w:p w:rsidR="00F14FBC" w:rsidRPr="00A40C02" w:rsidRDefault="00F14FBC" w:rsidP="00391D3D">
      <w:pPr>
        <w:pStyle w:val="ConsPlusNormal"/>
        <w:numPr>
          <w:ilvl w:val="0"/>
          <w:numId w:val="1"/>
        </w:numPr>
        <w:tabs>
          <w:tab w:val="left" w:pos="993"/>
        </w:tabs>
        <w:ind w:left="0" w:firstLine="567"/>
        <w:jc w:val="both"/>
        <w:rPr>
          <w:color w:val="000000" w:themeColor="text1"/>
        </w:rPr>
      </w:pPr>
      <w:r w:rsidRPr="00A40C02">
        <w:rPr>
          <w:color w:val="000000" w:themeColor="text1"/>
        </w:rPr>
        <w:t>проверить представленную заявителем проектную документацию сети газораспределения на предмет соответствия техническим условиям;</w:t>
      </w:r>
    </w:p>
    <w:p w:rsidR="00F14FBC" w:rsidRPr="00A40C02" w:rsidRDefault="00F14FBC" w:rsidP="00391D3D">
      <w:pPr>
        <w:pStyle w:val="ConsPlusNormal"/>
        <w:numPr>
          <w:ilvl w:val="0"/>
          <w:numId w:val="1"/>
        </w:numPr>
        <w:tabs>
          <w:tab w:val="left" w:pos="993"/>
        </w:tabs>
        <w:ind w:left="0" w:firstLine="567"/>
        <w:jc w:val="both"/>
        <w:rPr>
          <w:color w:val="000000" w:themeColor="text1"/>
        </w:rPr>
      </w:pPr>
      <w:r w:rsidRPr="00A40C02">
        <w:rPr>
          <w:color w:val="000000" w:themeColor="text1"/>
        </w:rPr>
        <w:t>осуществить мониторинг выполнения заявителем технических условий;</w:t>
      </w:r>
    </w:p>
    <w:p w:rsidR="00F14FBC" w:rsidRPr="00A40C02" w:rsidRDefault="00F14FBC" w:rsidP="00391D3D">
      <w:pPr>
        <w:pStyle w:val="ConsPlusNormal"/>
        <w:numPr>
          <w:ilvl w:val="0"/>
          <w:numId w:val="1"/>
        </w:numPr>
        <w:tabs>
          <w:tab w:val="left" w:pos="993"/>
        </w:tabs>
        <w:ind w:left="0" w:firstLine="567"/>
        <w:jc w:val="both"/>
        <w:rPr>
          <w:color w:val="000000" w:themeColor="text1"/>
        </w:rPr>
      </w:pPr>
      <w:r w:rsidRPr="00A40C02">
        <w:rPr>
          <w:color w:val="000000" w:themeColor="text1"/>
        </w:rPr>
        <w:t>осуществить фактическое присоединение объектов капитального строительства заявителя;</w:t>
      </w:r>
    </w:p>
    <w:p w:rsidR="00F14FBC" w:rsidRPr="00A40C02" w:rsidRDefault="00F14FBC" w:rsidP="00391D3D">
      <w:pPr>
        <w:pStyle w:val="ConsPlusNormal"/>
        <w:numPr>
          <w:ilvl w:val="0"/>
          <w:numId w:val="1"/>
        </w:numPr>
        <w:tabs>
          <w:tab w:val="left" w:pos="993"/>
        </w:tabs>
        <w:ind w:left="0" w:firstLine="567"/>
        <w:jc w:val="both"/>
        <w:rPr>
          <w:color w:val="000000" w:themeColor="text1"/>
        </w:rPr>
      </w:pPr>
      <w:r w:rsidRPr="00A40C02">
        <w:rPr>
          <w:color w:val="000000" w:themeColor="text1"/>
        </w:rPr>
        <w:t>не осуществлять мероприятия по пуску газа до исполнения заявителем возложенных на него обязательств по осуществлению подключения (технологического присоединения);</w:t>
      </w:r>
    </w:p>
    <w:p w:rsidR="00F14FBC" w:rsidRPr="00A40C02" w:rsidRDefault="00F14FBC" w:rsidP="00391D3D">
      <w:pPr>
        <w:pStyle w:val="ConsPlusNormal"/>
        <w:numPr>
          <w:ilvl w:val="0"/>
          <w:numId w:val="1"/>
        </w:numPr>
        <w:tabs>
          <w:tab w:val="left" w:pos="993"/>
        </w:tabs>
        <w:ind w:left="0" w:firstLine="567"/>
        <w:jc w:val="both"/>
        <w:rPr>
          <w:color w:val="000000" w:themeColor="text1"/>
        </w:rPr>
      </w:pPr>
      <w:r w:rsidRPr="00A40C02">
        <w:rPr>
          <w:color w:val="000000" w:themeColor="text1"/>
        </w:rPr>
        <w:t xml:space="preserve">нести эксплуатационную ответственность в соответствии с актом </w:t>
      </w:r>
      <w:r w:rsidR="00F5600E">
        <w:rPr>
          <w:color w:val="000000" w:themeColor="text1"/>
        </w:rPr>
        <w:br/>
      </w:r>
      <w:r w:rsidRPr="00A40C02">
        <w:rPr>
          <w:color w:val="000000" w:themeColor="text1"/>
        </w:rPr>
        <w:t xml:space="preserve">о разграничении имущественной принадлежности и эксплуатационной ответственности сторон (далее </w:t>
      </w:r>
      <w:r w:rsidR="00A40C02" w:rsidRPr="00A40C02">
        <w:rPr>
          <w:color w:val="000000" w:themeColor="text1"/>
        </w:rPr>
        <w:t>–</w:t>
      </w:r>
      <w:r w:rsidRPr="00A40C02">
        <w:rPr>
          <w:color w:val="000000" w:themeColor="text1"/>
        </w:rPr>
        <w:t xml:space="preserve"> акт о разграничении).</w:t>
      </w:r>
    </w:p>
    <w:p w:rsidR="00F14FBC" w:rsidRPr="00A40C02" w:rsidRDefault="00F14FBC" w:rsidP="00391D3D">
      <w:pPr>
        <w:pStyle w:val="ConsPlusNormal"/>
        <w:numPr>
          <w:ilvl w:val="0"/>
          <w:numId w:val="10"/>
        </w:numPr>
        <w:tabs>
          <w:tab w:val="left" w:pos="993"/>
        </w:tabs>
        <w:ind w:left="0" w:firstLine="567"/>
        <w:jc w:val="both"/>
        <w:rPr>
          <w:color w:val="000000" w:themeColor="text1"/>
          <w:u w:val="single"/>
        </w:rPr>
      </w:pPr>
      <w:r w:rsidRPr="00A40C02">
        <w:rPr>
          <w:color w:val="000000" w:themeColor="text1"/>
        </w:rPr>
        <w:t>Исполнитель вправе</w:t>
      </w:r>
      <w:r w:rsidRPr="00025F4E">
        <w:rPr>
          <w:color w:val="000000" w:themeColor="text1"/>
        </w:rPr>
        <w:t>:</w:t>
      </w:r>
    </w:p>
    <w:p w:rsidR="00F14FBC" w:rsidRPr="00A40C02" w:rsidRDefault="00F14FBC" w:rsidP="00391D3D">
      <w:pPr>
        <w:pStyle w:val="ConsPlusNormal"/>
        <w:numPr>
          <w:ilvl w:val="0"/>
          <w:numId w:val="1"/>
        </w:numPr>
        <w:tabs>
          <w:tab w:val="left" w:pos="993"/>
        </w:tabs>
        <w:ind w:left="0" w:firstLine="567"/>
        <w:jc w:val="both"/>
        <w:rPr>
          <w:color w:val="000000" w:themeColor="text1"/>
        </w:rPr>
      </w:pPr>
      <w:r w:rsidRPr="00A40C02">
        <w:rPr>
          <w:color w:val="000000" w:themeColor="text1"/>
        </w:rPr>
        <w:t>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w:t>
      </w:r>
    </w:p>
    <w:p w:rsidR="00F14FBC" w:rsidRPr="00A40C02" w:rsidRDefault="00F14FBC" w:rsidP="00391D3D">
      <w:pPr>
        <w:pStyle w:val="ConsPlusNormal"/>
        <w:numPr>
          <w:ilvl w:val="0"/>
          <w:numId w:val="1"/>
        </w:numPr>
        <w:tabs>
          <w:tab w:val="left" w:pos="993"/>
        </w:tabs>
        <w:ind w:left="0" w:firstLine="567"/>
        <w:jc w:val="both"/>
        <w:rPr>
          <w:color w:val="000000" w:themeColor="text1"/>
        </w:rPr>
      </w:pPr>
      <w:r w:rsidRPr="00A40C02">
        <w:rPr>
          <w:color w:val="000000" w:themeColor="text1"/>
        </w:rP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rsidR="00F14FBC" w:rsidRPr="00A40C02" w:rsidRDefault="00F14FBC" w:rsidP="00391D3D">
      <w:pPr>
        <w:pStyle w:val="ConsPlusNormal"/>
        <w:numPr>
          <w:ilvl w:val="0"/>
          <w:numId w:val="10"/>
        </w:numPr>
        <w:tabs>
          <w:tab w:val="left" w:pos="993"/>
        </w:tabs>
        <w:ind w:left="0" w:firstLine="567"/>
        <w:jc w:val="both"/>
        <w:rPr>
          <w:color w:val="000000" w:themeColor="text1"/>
          <w:u w:val="single"/>
        </w:rPr>
      </w:pPr>
      <w:r w:rsidRPr="00A40C02">
        <w:rPr>
          <w:color w:val="000000" w:themeColor="text1"/>
        </w:rPr>
        <w:t>Заявитель обязан</w:t>
      </w:r>
      <w:r w:rsidRPr="00A40C02">
        <w:rPr>
          <w:color w:val="000000" w:themeColor="text1"/>
          <w:u w:val="single"/>
        </w:rPr>
        <w:t>:</w:t>
      </w:r>
    </w:p>
    <w:p w:rsidR="00F14FBC" w:rsidRPr="00A40C02" w:rsidRDefault="00F14FBC" w:rsidP="00391D3D">
      <w:pPr>
        <w:pStyle w:val="ConsPlusNormal"/>
        <w:numPr>
          <w:ilvl w:val="0"/>
          <w:numId w:val="6"/>
        </w:numPr>
        <w:tabs>
          <w:tab w:val="left" w:pos="993"/>
        </w:tabs>
        <w:ind w:left="0" w:firstLine="567"/>
        <w:jc w:val="both"/>
        <w:rPr>
          <w:color w:val="000000" w:themeColor="text1"/>
        </w:rPr>
      </w:pPr>
      <w:r w:rsidRPr="00A40C02">
        <w:rPr>
          <w:color w:val="000000" w:themeColor="text1"/>
        </w:rPr>
        <w:t>надлежащим образом исполнить обязательства по настоящему договору;</w:t>
      </w:r>
    </w:p>
    <w:p w:rsidR="00F14FBC" w:rsidRPr="00A40C02" w:rsidRDefault="00F14FBC" w:rsidP="00391D3D">
      <w:pPr>
        <w:pStyle w:val="ConsPlusNormal"/>
        <w:numPr>
          <w:ilvl w:val="0"/>
          <w:numId w:val="6"/>
        </w:numPr>
        <w:tabs>
          <w:tab w:val="left" w:pos="993"/>
        </w:tabs>
        <w:ind w:left="0" w:firstLine="567"/>
        <w:jc w:val="both"/>
        <w:rPr>
          <w:color w:val="000000" w:themeColor="text1"/>
        </w:rPr>
      </w:pPr>
      <w:r w:rsidRPr="00A40C02">
        <w:rPr>
          <w:color w:val="000000" w:themeColor="text1"/>
        </w:rPr>
        <w:t>осуществить мероприятия по обеспечению готовности объекта капитального строительства к подключению (технологическому присоединению);</w:t>
      </w:r>
    </w:p>
    <w:p w:rsidR="00F14FBC" w:rsidRPr="00A40C02" w:rsidRDefault="00F14FBC" w:rsidP="00391D3D">
      <w:pPr>
        <w:pStyle w:val="ConsPlusNormal"/>
        <w:numPr>
          <w:ilvl w:val="0"/>
          <w:numId w:val="6"/>
        </w:numPr>
        <w:tabs>
          <w:tab w:val="left" w:pos="993"/>
        </w:tabs>
        <w:ind w:left="0" w:firstLine="567"/>
        <w:jc w:val="both"/>
        <w:rPr>
          <w:color w:val="000000" w:themeColor="text1"/>
        </w:rPr>
      </w:pPr>
      <w:r w:rsidRPr="00A40C02">
        <w:rPr>
          <w:color w:val="000000" w:themeColor="text1"/>
        </w:rPr>
        <w:t xml:space="preserve">обеспечить разработку проектной документации сети газораспределения </w:t>
      </w:r>
      <w:r w:rsidR="00F5600E">
        <w:rPr>
          <w:color w:val="000000" w:themeColor="text1"/>
        </w:rPr>
        <w:br/>
      </w:r>
      <w:r w:rsidRPr="00A40C02">
        <w:rPr>
          <w:color w:val="000000" w:themeColor="text1"/>
        </w:rPr>
        <w:t>в соответствии с техническими условиями;</w:t>
      </w:r>
    </w:p>
    <w:p w:rsidR="00F14FBC" w:rsidRPr="00A40C02" w:rsidRDefault="00F14FBC" w:rsidP="00391D3D">
      <w:pPr>
        <w:pStyle w:val="ConsPlusNormal"/>
        <w:numPr>
          <w:ilvl w:val="0"/>
          <w:numId w:val="6"/>
        </w:numPr>
        <w:tabs>
          <w:tab w:val="left" w:pos="993"/>
        </w:tabs>
        <w:ind w:left="0" w:firstLine="567"/>
        <w:jc w:val="both"/>
        <w:rPr>
          <w:color w:val="000000" w:themeColor="text1"/>
        </w:rPr>
      </w:pPr>
      <w:r w:rsidRPr="00A40C02">
        <w:rPr>
          <w:color w:val="000000" w:themeColor="text1"/>
        </w:rPr>
        <w:t>при проведении мониторинга выполнения заявителем технических условий представить исполнителю экземпляр проектной документации сети газораспределения,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F14FBC" w:rsidRPr="00A40C02" w:rsidRDefault="00F14FBC" w:rsidP="00391D3D">
      <w:pPr>
        <w:pStyle w:val="ConsPlusNormal"/>
        <w:numPr>
          <w:ilvl w:val="0"/>
          <w:numId w:val="6"/>
        </w:numPr>
        <w:tabs>
          <w:tab w:val="left" w:pos="993"/>
        </w:tabs>
        <w:ind w:left="0" w:firstLine="567"/>
        <w:jc w:val="both"/>
        <w:rPr>
          <w:color w:val="000000" w:themeColor="text1"/>
        </w:rPr>
      </w:pPr>
      <w:r w:rsidRPr="00A40C02">
        <w:rPr>
          <w:color w:val="000000" w:themeColor="text1"/>
        </w:rPr>
        <w:t>уведомить исполнителя о выполнении технических условий в порядке, определенном настоящим договором;</w:t>
      </w:r>
    </w:p>
    <w:p w:rsidR="00F14FBC" w:rsidRPr="00A40C02" w:rsidRDefault="00F14FBC" w:rsidP="00391D3D">
      <w:pPr>
        <w:pStyle w:val="ConsPlusNormal"/>
        <w:numPr>
          <w:ilvl w:val="0"/>
          <w:numId w:val="6"/>
        </w:numPr>
        <w:tabs>
          <w:tab w:val="left" w:pos="993"/>
        </w:tabs>
        <w:ind w:left="0" w:firstLine="567"/>
        <w:jc w:val="both"/>
        <w:rPr>
          <w:color w:val="000000" w:themeColor="text1"/>
        </w:rPr>
      </w:pPr>
      <w:r w:rsidRPr="00A40C02">
        <w:rPr>
          <w:color w:val="000000" w:themeColor="text1"/>
        </w:rPr>
        <w:t xml:space="preserve">обеспечить исполнителю доступ к объектам капитального строительства </w:t>
      </w:r>
      <w:r w:rsidR="00F5600E">
        <w:rPr>
          <w:color w:val="000000" w:themeColor="text1"/>
        </w:rPr>
        <w:br/>
      </w:r>
      <w:r w:rsidRPr="00A40C02">
        <w:rPr>
          <w:color w:val="000000" w:themeColor="text1"/>
        </w:rPr>
        <w:t xml:space="preserve">для осуществления мониторинга выполнения заявителем технических условий </w:t>
      </w:r>
      <w:r w:rsidR="00F5600E">
        <w:rPr>
          <w:color w:val="000000" w:themeColor="text1"/>
        </w:rPr>
        <w:br/>
      </w:r>
      <w:r w:rsidRPr="00A40C02">
        <w:rPr>
          <w:color w:val="000000" w:themeColor="text1"/>
        </w:rPr>
        <w:t>к подключению и пуску газа в согласованные с исполнителем сроки, но не позднее ____ дней до дня подключения;</w:t>
      </w:r>
    </w:p>
    <w:p w:rsidR="00F14FBC" w:rsidRPr="00A40C02" w:rsidRDefault="00F14FBC" w:rsidP="00391D3D">
      <w:pPr>
        <w:pStyle w:val="ConsPlusNormal"/>
        <w:numPr>
          <w:ilvl w:val="0"/>
          <w:numId w:val="6"/>
        </w:numPr>
        <w:tabs>
          <w:tab w:val="left" w:pos="993"/>
        </w:tabs>
        <w:ind w:left="0" w:firstLine="567"/>
        <w:jc w:val="both"/>
        <w:rPr>
          <w:color w:val="000000" w:themeColor="text1"/>
        </w:rPr>
      </w:pPr>
      <w:r w:rsidRPr="00A40C02">
        <w:rPr>
          <w:color w:val="000000" w:themeColor="text1"/>
        </w:rPr>
        <w:t xml:space="preserve">внести плату за подключение (технологическое присоединение) в размере </w:t>
      </w:r>
      <w:r w:rsidR="00F5600E">
        <w:rPr>
          <w:color w:val="000000" w:themeColor="text1"/>
        </w:rPr>
        <w:br/>
      </w:r>
      <w:r w:rsidRPr="00A40C02">
        <w:rPr>
          <w:color w:val="000000" w:themeColor="text1"/>
        </w:rPr>
        <w:t>и сроки, которые установлены настоящим договором;</w:t>
      </w:r>
    </w:p>
    <w:p w:rsidR="00F14FBC" w:rsidRPr="00A40C02" w:rsidRDefault="00F14FBC" w:rsidP="00391D3D">
      <w:pPr>
        <w:pStyle w:val="ConsPlusNormal"/>
        <w:numPr>
          <w:ilvl w:val="0"/>
          <w:numId w:val="6"/>
        </w:numPr>
        <w:tabs>
          <w:tab w:val="left" w:pos="993"/>
        </w:tabs>
        <w:ind w:left="0" w:firstLine="567"/>
        <w:jc w:val="both"/>
        <w:rPr>
          <w:color w:val="000000" w:themeColor="text1"/>
        </w:rPr>
      </w:pPr>
      <w:r w:rsidRPr="00A40C02">
        <w:rPr>
          <w:color w:val="000000" w:themeColor="text1"/>
        </w:rPr>
        <w:t xml:space="preserve">нести балансовую и эксплуатационную ответственность в соответствии с актом </w:t>
      </w:r>
      <w:r w:rsidR="00F5600E">
        <w:rPr>
          <w:color w:val="000000" w:themeColor="text1"/>
        </w:rPr>
        <w:br/>
      </w:r>
      <w:r w:rsidRPr="00A40C02">
        <w:rPr>
          <w:color w:val="000000" w:themeColor="text1"/>
        </w:rPr>
        <w:t>о разграничении.</w:t>
      </w:r>
    </w:p>
    <w:p w:rsidR="00F14FBC" w:rsidRPr="00A40C02" w:rsidRDefault="00F14FBC" w:rsidP="00391D3D">
      <w:pPr>
        <w:pStyle w:val="ConsPlusNormal"/>
        <w:numPr>
          <w:ilvl w:val="0"/>
          <w:numId w:val="10"/>
        </w:numPr>
        <w:tabs>
          <w:tab w:val="left" w:pos="993"/>
        </w:tabs>
        <w:ind w:left="0" w:firstLine="567"/>
        <w:jc w:val="both"/>
        <w:rPr>
          <w:color w:val="000000" w:themeColor="text1"/>
        </w:rPr>
      </w:pPr>
      <w:r w:rsidRPr="00A40C02">
        <w:rPr>
          <w:color w:val="000000" w:themeColor="text1"/>
        </w:rPr>
        <w:lastRenderedPageBreak/>
        <w:t>Заявитель вправе:</w:t>
      </w:r>
    </w:p>
    <w:p w:rsidR="00F14FBC" w:rsidRPr="00A40C02" w:rsidRDefault="00F14FBC" w:rsidP="00391D3D">
      <w:pPr>
        <w:pStyle w:val="ConsPlusNormal"/>
        <w:numPr>
          <w:ilvl w:val="0"/>
          <w:numId w:val="7"/>
        </w:numPr>
        <w:tabs>
          <w:tab w:val="left" w:pos="993"/>
        </w:tabs>
        <w:ind w:left="0" w:firstLine="567"/>
        <w:jc w:val="both"/>
        <w:rPr>
          <w:color w:val="000000" w:themeColor="text1"/>
        </w:rPr>
      </w:pPr>
      <w:r w:rsidRPr="00A40C02">
        <w:rPr>
          <w:color w:val="000000" w:themeColor="text1"/>
        </w:rPr>
        <w:t xml:space="preserve">получать от исполнителя информацию о ходе выполнения исполнителем мероприятий по подключению (технологическому присоединению) не позднее 10 дней </w:t>
      </w:r>
      <w:r w:rsidR="00F5600E">
        <w:rPr>
          <w:color w:val="000000" w:themeColor="text1"/>
        </w:rPr>
        <w:br/>
      </w:r>
      <w:r w:rsidRPr="00A40C02">
        <w:rPr>
          <w:color w:val="000000" w:themeColor="text1"/>
        </w:rPr>
        <w:t>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w:t>
      </w:r>
      <w:r w:rsidR="00EA0F31" w:rsidRPr="00A40C02">
        <w:rPr>
          <w:color w:val="000000" w:themeColor="text1"/>
        </w:rPr>
        <w:t>чии), личный кабинет заявителя</w:t>
      </w:r>
      <w:r w:rsidR="00DD5131" w:rsidRPr="00A40C02">
        <w:rPr>
          <w:color w:val="000000" w:themeColor="text1"/>
        </w:rPr>
        <w:t>, подсистема единого личного кабинета в федеральной государс</w:t>
      </w:r>
      <w:r w:rsidR="00A40C02" w:rsidRPr="00A40C02">
        <w:rPr>
          <w:color w:val="000000" w:themeColor="text1"/>
        </w:rPr>
        <w:t>твенной информационной системе «</w:t>
      </w:r>
      <w:r w:rsidR="00DD5131" w:rsidRPr="00A40C02">
        <w:rPr>
          <w:color w:val="000000" w:themeColor="text1"/>
        </w:rPr>
        <w:t>Единый портал государственных и муниципальных услуг (функций)</w:t>
      </w:r>
      <w:r w:rsidR="00A40C02" w:rsidRPr="00A40C02">
        <w:rPr>
          <w:color w:val="000000" w:themeColor="text1"/>
        </w:rPr>
        <w:t>»</w:t>
      </w:r>
      <w:r w:rsidR="00DD5131" w:rsidRPr="00A40C02">
        <w:rPr>
          <w:color w:val="000000" w:themeColor="text1"/>
        </w:rPr>
        <w:t xml:space="preserve"> и (или) на региональном портале государственных и муниципальных услуг (функций);</w:t>
      </w:r>
    </w:p>
    <w:p w:rsidR="00F14FBC" w:rsidRPr="00A40C02" w:rsidRDefault="00F14FBC" w:rsidP="00391D3D">
      <w:pPr>
        <w:pStyle w:val="ConsPlusNormal"/>
        <w:numPr>
          <w:ilvl w:val="0"/>
          <w:numId w:val="7"/>
        </w:numPr>
        <w:tabs>
          <w:tab w:val="left" w:pos="993"/>
        </w:tabs>
        <w:ind w:left="0" w:firstLine="567"/>
        <w:jc w:val="both"/>
        <w:rPr>
          <w:color w:val="000000" w:themeColor="text1"/>
        </w:rPr>
      </w:pPr>
      <w:r w:rsidRPr="00A40C02">
        <w:rPr>
          <w:color w:val="000000" w:themeColor="text1"/>
        </w:rPr>
        <w:t xml:space="preserve">при невыполнении технических условий в согласованный срок обратиться </w:t>
      </w:r>
      <w:r w:rsidR="00F5600E">
        <w:rPr>
          <w:color w:val="000000" w:themeColor="text1"/>
        </w:rPr>
        <w:br/>
      </w:r>
      <w:r w:rsidRPr="00A40C02">
        <w:rPr>
          <w:color w:val="000000" w:themeColor="text1"/>
        </w:rPr>
        <w:t xml:space="preserve">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w:t>
      </w:r>
      <w:r w:rsidR="00F5600E">
        <w:rPr>
          <w:color w:val="000000" w:themeColor="text1"/>
        </w:rPr>
        <w:br/>
      </w:r>
      <w:r w:rsidRPr="00A40C02">
        <w:rPr>
          <w:color w:val="000000" w:themeColor="text1"/>
        </w:rPr>
        <w:t>в настоящем договоре;</w:t>
      </w:r>
    </w:p>
    <w:p w:rsidR="00F14FBC" w:rsidRPr="00A40C02" w:rsidRDefault="00F14FBC" w:rsidP="00391D3D">
      <w:pPr>
        <w:pStyle w:val="ConsPlusNormal"/>
        <w:numPr>
          <w:ilvl w:val="0"/>
          <w:numId w:val="7"/>
        </w:numPr>
        <w:tabs>
          <w:tab w:val="left" w:pos="993"/>
        </w:tabs>
        <w:ind w:left="0" w:firstLine="567"/>
        <w:jc w:val="both"/>
        <w:rPr>
          <w:color w:val="000000" w:themeColor="text1"/>
        </w:rPr>
      </w:pPr>
      <w:r w:rsidRPr="00A40C02">
        <w:rPr>
          <w:color w:val="000000" w:themeColor="text1"/>
        </w:rPr>
        <w:t>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rsidR="00F14FBC" w:rsidRPr="00A40C02" w:rsidRDefault="00F14FBC" w:rsidP="00391D3D">
      <w:pPr>
        <w:pStyle w:val="ConsPlusNormal"/>
        <w:numPr>
          <w:ilvl w:val="0"/>
          <w:numId w:val="7"/>
        </w:numPr>
        <w:tabs>
          <w:tab w:val="left" w:pos="993"/>
        </w:tabs>
        <w:ind w:left="0" w:firstLine="567"/>
        <w:jc w:val="both"/>
        <w:rPr>
          <w:color w:val="000000" w:themeColor="text1"/>
        </w:rPr>
      </w:pPr>
      <w:r w:rsidRPr="00A40C02">
        <w:rPr>
          <w:color w:val="000000" w:themeColor="text1"/>
        </w:rPr>
        <w:t xml:space="preserve">при нарушении исполнителем сроков исполнения обязательств, указанных </w:t>
      </w:r>
      <w:r w:rsidR="00F5600E">
        <w:rPr>
          <w:color w:val="000000" w:themeColor="text1"/>
        </w:rPr>
        <w:br/>
      </w:r>
      <w:r w:rsidRPr="00A40C02">
        <w:rPr>
          <w:color w:val="000000" w:themeColor="text1"/>
        </w:rPr>
        <w:t>в настоящем договоре, в одностороннем порядке отказаться от исполнения настоящего договора.</w:t>
      </w:r>
    </w:p>
    <w:p w:rsidR="00F14FBC" w:rsidRPr="00A40C02" w:rsidRDefault="00F14FBC" w:rsidP="00391D3D">
      <w:pPr>
        <w:pStyle w:val="ConsPlusNormal"/>
        <w:numPr>
          <w:ilvl w:val="0"/>
          <w:numId w:val="10"/>
        </w:numPr>
        <w:tabs>
          <w:tab w:val="left" w:pos="993"/>
        </w:tabs>
        <w:spacing w:after="240"/>
        <w:ind w:left="0" w:firstLine="567"/>
        <w:jc w:val="both"/>
        <w:rPr>
          <w:color w:val="000000" w:themeColor="text1"/>
        </w:rPr>
      </w:pPr>
      <w:r w:rsidRPr="00A40C02">
        <w:rPr>
          <w:color w:val="000000" w:themeColor="text1"/>
        </w:rPr>
        <w:t>В день осуществления фактического присоединения (врезки и пуска газа) стороны подписывают акт о разграничении.</w:t>
      </w:r>
    </w:p>
    <w:p w:rsidR="00F14FBC" w:rsidRPr="00A40C02" w:rsidRDefault="00F14FBC" w:rsidP="00391D3D">
      <w:pPr>
        <w:pStyle w:val="ConsPlusNormal"/>
        <w:tabs>
          <w:tab w:val="left" w:pos="993"/>
        </w:tabs>
        <w:ind w:firstLine="567"/>
        <w:jc w:val="center"/>
        <w:outlineLvl w:val="2"/>
        <w:rPr>
          <w:b/>
          <w:color w:val="000000" w:themeColor="text1"/>
        </w:rPr>
      </w:pPr>
      <w:bookmarkStart w:id="1" w:name="Par1837"/>
      <w:bookmarkEnd w:id="1"/>
      <w:r w:rsidRPr="00A40C02">
        <w:rPr>
          <w:b/>
          <w:color w:val="000000" w:themeColor="text1"/>
        </w:rPr>
        <w:t>III. Плата за подключение (технологическое присоединение)</w:t>
      </w:r>
    </w:p>
    <w:p w:rsidR="00F14FBC" w:rsidRPr="00A40C02" w:rsidRDefault="00F14FBC" w:rsidP="00844E75">
      <w:pPr>
        <w:pStyle w:val="ConsPlusNormal"/>
        <w:tabs>
          <w:tab w:val="left" w:pos="993"/>
        </w:tabs>
        <w:spacing w:after="120"/>
        <w:ind w:firstLine="567"/>
        <w:jc w:val="center"/>
        <w:rPr>
          <w:b/>
          <w:color w:val="000000" w:themeColor="text1"/>
        </w:rPr>
      </w:pPr>
      <w:r w:rsidRPr="00A40C02">
        <w:rPr>
          <w:b/>
          <w:color w:val="000000" w:themeColor="text1"/>
        </w:rPr>
        <w:t>объекта капитального строительства и порядок расчетов</w:t>
      </w:r>
    </w:p>
    <w:p w:rsidR="00F14FBC" w:rsidRPr="00A40C02" w:rsidRDefault="00F14FBC" w:rsidP="00391D3D">
      <w:pPr>
        <w:pStyle w:val="ConsPlusNormal"/>
        <w:numPr>
          <w:ilvl w:val="0"/>
          <w:numId w:val="10"/>
        </w:numPr>
        <w:tabs>
          <w:tab w:val="left" w:pos="993"/>
        </w:tabs>
        <w:ind w:left="0" w:firstLine="567"/>
        <w:jc w:val="both"/>
        <w:rPr>
          <w:color w:val="000000" w:themeColor="text1"/>
        </w:rPr>
      </w:pPr>
      <w:r w:rsidRPr="00A40C02">
        <w:rPr>
          <w:color w:val="000000" w:themeColor="text1"/>
        </w:rPr>
        <w:t>Размер платы за подключение (технологическое присоединение) объекта капитального строительства составляет ________ рублей (____________________ рублей __ копеек), в том числе НДС 20 процентов в размере _________ рублей (_____________ рублей __ копеек).</w:t>
      </w:r>
    </w:p>
    <w:p w:rsidR="00F14FBC" w:rsidRPr="00A40C02" w:rsidRDefault="00F14FBC" w:rsidP="00391D3D">
      <w:pPr>
        <w:pStyle w:val="ConsPlusNormal"/>
        <w:tabs>
          <w:tab w:val="left" w:pos="993"/>
        </w:tabs>
        <w:ind w:firstLine="567"/>
        <w:jc w:val="both"/>
        <w:rPr>
          <w:color w:val="000000" w:themeColor="text1"/>
        </w:rPr>
      </w:pPr>
      <w:r w:rsidRPr="00A40C02">
        <w:rPr>
          <w:color w:val="000000" w:themeColor="text1"/>
        </w:rPr>
        <w:t xml:space="preserve">Стоимость работ по проверке выполнения заявителем технических условий </w:t>
      </w:r>
      <w:r w:rsidR="00F5600E">
        <w:rPr>
          <w:color w:val="000000" w:themeColor="text1"/>
        </w:rPr>
        <w:br/>
      </w:r>
      <w:r w:rsidRPr="00A40C02">
        <w:rPr>
          <w:color w:val="000000" w:themeColor="text1"/>
        </w:rPr>
        <w:t>и осуществления фактического подключения (технологического присоединения) объекта капитального строительства заявителя к сети газораспределения включается в состав платы и составляет ______ рублей __ копеек (сумма прописью), в том числе НДС ____ процентов _______ рублей __ копеек (сумма прописью).</w:t>
      </w:r>
    </w:p>
    <w:p w:rsidR="00F14FBC" w:rsidRPr="00A40C02" w:rsidRDefault="00F14FBC" w:rsidP="00391D3D">
      <w:pPr>
        <w:pStyle w:val="ConsPlusNormal"/>
        <w:numPr>
          <w:ilvl w:val="0"/>
          <w:numId w:val="10"/>
        </w:numPr>
        <w:tabs>
          <w:tab w:val="left" w:pos="993"/>
        </w:tabs>
        <w:ind w:left="0" w:firstLine="567"/>
        <w:jc w:val="both"/>
        <w:rPr>
          <w:color w:val="000000" w:themeColor="text1"/>
        </w:rPr>
      </w:pPr>
      <w:r w:rsidRPr="00A40C02">
        <w:rPr>
          <w:color w:val="000000" w:themeColor="text1"/>
        </w:rPr>
        <w:t>Стоимость согласования проектной документации сети газораспределения входит в состав платы и дополнительно заявителем не оплачивается.</w:t>
      </w:r>
    </w:p>
    <w:p w:rsidR="00F14FBC" w:rsidRPr="00A40C02" w:rsidRDefault="00F14FBC" w:rsidP="00391D3D">
      <w:pPr>
        <w:pStyle w:val="ConsPlusNormal"/>
        <w:numPr>
          <w:ilvl w:val="0"/>
          <w:numId w:val="10"/>
        </w:numPr>
        <w:tabs>
          <w:tab w:val="left" w:pos="993"/>
        </w:tabs>
        <w:ind w:left="0" w:firstLine="567"/>
        <w:jc w:val="both"/>
        <w:rPr>
          <w:color w:val="000000" w:themeColor="text1"/>
        </w:rPr>
      </w:pPr>
      <w:r w:rsidRPr="00A40C02">
        <w:rPr>
          <w:color w:val="000000" w:themeColor="text1"/>
        </w:rPr>
        <w:t>Датой исполнения обязательства заявителя по внесению платы считается дата внесения денежных средств в кассу или на расчетный счет организации исполнителя.</w:t>
      </w:r>
    </w:p>
    <w:p w:rsidR="00F14FBC" w:rsidRPr="00A40C02" w:rsidRDefault="00F14FBC" w:rsidP="00391D3D">
      <w:pPr>
        <w:pStyle w:val="ConsPlusNormal"/>
        <w:numPr>
          <w:ilvl w:val="0"/>
          <w:numId w:val="10"/>
        </w:numPr>
        <w:tabs>
          <w:tab w:val="left" w:pos="993"/>
        </w:tabs>
        <w:spacing w:after="240"/>
        <w:ind w:left="0" w:firstLine="567"/>
        <w:jc w:val="both"/>
        <w:rPr>
          <w:color w:val="000000" w:themeColor="text1"/>
        </w:rPr>
      </w:pPr>
      <w:r w:rsidRPr="00A40C02">
        <w:rPr>
          <w:color w:val="000000" w:themeColor="text1"/>
        </w:rPr>
        <w:t xml:space="preserve">Размер платы и порядок расчета по настоящему договору определяются </w:t>
      </w:r>
      <w:r w:rsidR="00F5600E">
        <w:rPr>
          <w:color w:val="000000" w:themeColor="text1"/>
        </w:rPr>
        <w:br/>
      </w:r>
      <w:r w:rsidRPr="00A40C02">
        <w:rPr>
          <w:color w:val="000000" w:themeColor="text1"/>
        </w:rPr>
        <w:t>в соответствии с гражданским законодательством.</w:t>
      </w:r>
    </w:p>
    <w:p w:rsidR="00F14FBC" w:rsidRPr="00A40C02" w:rsidRDefault="00F14FBC" w:rsidP="00844E75">
      <w:pPr>
        <w:pStyle w:val="ConsPlusNormal"/>
        <w:tabs>
          <w:tab w:val="left" w:pos="993"/>
        </w:tabs>
        <w:spacing w:after="120"/>
        <w:ind w:firstLine="567"/>
        <w:jc w:val="center"/>
        <w:outlineLvl w:val="2"/>
        <w:rPr>
          <w:b/>
          <w:color w:val="000000" w:themeColor="text1"/>
        </w:rPr>
      </w:pPr>
      <w:r w:rsidRPr="00A40C02">
        <w:rPr>
          <w:b/>
          <w:color w:val="000000" w:themeColor="text1"/>
        </w:rPr>
        <w:t>IV. Ответственность сторон</w:t>
      </w:r>
    </w:p>
    <w:p w:rsidR="00F14FBC" w:rsidRPr="00A40C02" w:rsidRDefault="00F14FBC" w:rsidP="00391D3D">
      <w:pPr>
        <w:pStyle w:val="ConsPlusNormal"/>
        <w:numPr>
          <w:ilvl w:val="0"/>
          <w:numId w:val="10"/>
        </w:numPr>
        <w:tabs>
          <w:tab w:val="left" w:pos="993"/>
        </w:tabs>
        <w:ind w:left="0" w:firstLine="567"/>
        <w:jc w:val="both"/>
        <w:rPr>
          <w:color w:val="000000" w:themeColor="text1"/>
        </w:rPr>
      </w:pPr>
      <w:r w:rsidRPr="00A40C02">
        <w:rPr>
          <w:color w:val="000000" w:themeColor="text1"/>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14FBC" w:rsidRPr="00A40C02" w:rsidRDefault="00F14FBC" w:rsidP="00391D3D">
      <w:pPr>
        <w:pStyle w:val="ConsPlusNormal"/>
        <w:numPr>
          <w:ilvl w:val="0"/>
          <w:numId w:val="10"/>
        </w:numPr>
        <w:tabs>
          <w:tab w:val="left" w:pos="993"/>
        </w:tabs>
        <w:ind w:left="0" w:firstLine="567"/>
        <w:jc w:val="both"/>
        <w:rPr>
          <w:color w:val="000000" w:themeColor="text1"/>
        </w:rPr>
      </w:pPr>
      <w:bookmarkStart w:id="2" w:name="Par1849"/>
      <w:bookmarkEnd w:id="2"/>
      <w:r w:rsidRPr="00A40C02">
        <w:rPr>
          <w:color w:val="000000" w:themeColor="text1"/>
        </w:rPr>
        <w:t xml:space="preserve">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Банка России, установленной на день заключения настоящего договора, и платы, определенной </w:t>
      </w:r>
      <w:r w:rsidR="000C533B">
        <w:rPr>
          <w:color w:val="000000" w:themeColor="text1"/>
        </w:rPr>
        <w:br/>
      </w:r>
      <w:r w:rsidRPr="00A40C02">
        <w:rPr>
          <w:color w:val="000000" w:themeColor="text1"/>
        </w:rPr>
        <w:t xml:space="preserve">в соответствии с </w:t>
      </w:r>
      <w:r w:rsidR="00DD5131" w:rsidRPr="00A40C02">
        <w:t>разделом III</w:t>
      </w:r>
      <w:r w:rsidRPr="00A40C02">
        <w:rPr>
          <w:color w:val="000000" w:themeColor="text1"/>
        </w:rPr>
        <w:t xml:space="preserve"> настоящего договора, за каждый день просрочки.</w:t>
      </w:r>
    </w:p>
    <w:p w:rsidR="00F14FBC" w:rsidRPr="00A40C02" w:rsidRDefault="00DD5131" w:rsidP="00391D3D">
      <w:pPr>
        <w:pStyle w:val="ConsPlusNormal"/>
        <w:numPr>
          <w:ilvl w:val="0"/>
          <w:numId w:val="10"/>
        </w:numPr>
        <w:tabs>
          <w:tab w:val="left" w:pos="993"/>
        </w:tabs>
        <w:ind w:left="0" w:firstLine="567"/>
        <w:jc w:val="both"/>
        <w:rPr>
          <w:color w:val="000000" w:themeColor="text1"/>
        </w:rPr>
      </w:pPr>
      <w:r w:rsidRPr="00A40C02">
        <w:rPr>
          <w:color w:val="000000" w:themeColor="text1"/>
        </w:rPr>
        <w:lastRenderedPageBreak/>
        <w:t>Уплата неустойки, указанной в пункте 14</w:t>
      </w:r>
      <w:r w:rsidR="00F14FBC" w:rsidRPr="00A40C02">
        <w:rPr>
          <w:color w:val="000000" w:themeColor="text1"/>
        </w:rPr>
        <w:t xml:space="preserve"> настоящего договора, не освобождает стороны от необходимости полного и надлежащего выполнения своих обязательств </w:t>
      </w:r>
      <w:r w:rsidR="000C533B">
        <w:rPr>
          <w:color w:val="000000" w:themeColor="text1"/>
        </w:rPr>
        <w:br/>
      </w:r>
      <w:r w:rsidR="00F14FBC" w:rsidRPr="00A40C02">
        <w:rPr>
          <w:color w:val="000000" w:themeColor="text1"/>
        </w:rPr>
        <w:t>по настоящему договору.</w:t>
      </w:r>
    </w:p>
    <w:p w:rsidR="00F14FBC" w:rsidRPr="00A40C02" w:rsidRDefault="00F14FBC" w:rsidP="00391D3D">
      <w:pPr>
        <w:pStyle w:val="ConsPlusNormal"/>
        <w:numPr>
          <w:ilvl w:val="0"/>
          <w:numId w:val="10"/>
        </w:numPr>
        <w:tabs>
          <w:tab w:val="left" w:pos="993"/>
        </w:tabs>
        <w:spacing w:after="240"/>
        <w:ind w:left="0" w:firstLine="567"/>
        <w:jc w:val="both"/>
        <w:rPr>
          <w:color w:val="000000" w:themeColor="text1"/>
        </w:rPr>
      </w:pPr>
      <w:r w:rsidRPr="00A40C02">
        <w:rPr>
          <w:color w:val="000000" w:themeColor="text1"/>
        </w:rPr>
        <w:t xml:space="preserve">Стороны освобождаются от ответственности за неисполнение или ненадлежащее исполнение обязательств по настоящему договору, если такое неисполнение </w:t>
      </w:r>
      <w:r w:rsidR="000C533B">
        <w:rPr>
          <w:color w:val="000000" w:themeColor="text1"/>
        </w:rPr>
        <w:br/>
      </w:r>
      <w:r w:rsidRPr="00A40C02">
        <w:rPr>
          <w:color w:val="000000" w:themeColor="text1"/>
        </w:rPr>
        <w:t>или ненадлежащее исполнение явились следствием обстоятельств непреодолимой силы.</w:t>
      </w:r>
    </w:p>
    <w:p w:rsidR="00F14FBC" w:rsidRPr="00A40C02" w:rsidRDefault="00F14FBC" w:rsidP="00844E75">
      <w:pPr>
        <w:pStyle w:val="ConsPlusNormal"/>
        <w:tabs>
          <w:tab w:val="left" w:pos="993"/>
        </w:tabs>
        <w:spacing w:after="120"/>
        <w:ind w:firstLine="567"/>
        <w:jc w:val="center"/>
        <w:outlineLvl w:val="2"/>
        <w:rPr>
          <w:b/>
          <w:color w:val="000000" w:themeColor="text1"/>
        </w:rPr>
      </w:pPr>
      <w:r w:rsidRPr="00A40C02">
        <w:rPr>
          <w:b/>
          <w:color w:val="000000" w:themeColor="text1"/>
        </w:rPr>
        <w:t>V. Порядок мониторинга выполнения технических условий</w:t>
      </w:r>
    </w:p>
    <w:p w:rsidR="00F14FBC" w:rsidRPr="00A40C02" w:rsidRDefault="00391D3D" w:rsidP="00391D3D">
      <w:pPr>
        <w:pStyle w:val="ConsPlusNonformat"/>
        <w:numPr>
          <w:ilvl w:val="0"/>
          <w:numId w:val="10"/>
        </w:numPr>
        <w:tabs>
          <w:tab w:val="left" w:pos="993"/>
        </w:tabs>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Порядок осуществления исполнителем мониторинга</w:t>
      </w:r>
      <w:r w:rsidR="00F14FBC" w:rsidRPr="00A40C02">
        <w:rPr>
          <w:rFonts w:ascii="Times New Roman" w:hAnsi="Times New Roman" w:cs="Times New Roman"/>
          <w:color w:val="000000" w:themeColor="text1"/>
          <w:sz w:val="24"/>
          <w:szCs w:val="24"/>
        </w:rPr>
        <w:t xml:space="preserve"> исполнения</w:t>
      </w:r>
      <w:r w:rsidR="004A296C" w:rsidRPr="00A40C0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заявителем технических условий </w:t>
      </w:r>
      <w:r w:rsidR="00F14FBC" w:rsidRPr="00A40C02">
        <w:rPr>
          <w:rFonts w:ascii="Times New Roman" w:hAnsi="Times New Roman" w:cs="Times New Roman"/>
          <w:color w:val="000000" w:themeColor="text1"/>
          <w:sz w:val="24"/>
          <w:szCs w:val="24"/>
        </w:rPr>
        <w:t>и порядок выдачи исполнителем необходимых</w:t>
      </w:r>
      <w:r w:rsidR="004A296C" w:rsidRPr="00A40C0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рекомендаций </w:t>
      </w:r>
      <w:r w:rsidR="00F14FBC" w:rsidRPr="00A40C02">
        <w:rPr>
          <w:rFonts w:ascii="Times New Roman" w:hAnsi="Times New Roman" w:cs="Times New Roman"/>
          <w:color w:val="000000" w:themeColor="text1"/>
          <w:sz w:val="24"/>
          <w:szCs w:val="24"/>
        </w:rPr>
        <w:t>в связи с осуществлением такого мониторинга устанавливаются в</w:t>
      </w:r>
      <w:r w:rsidR="004A296C" w:rsidRPr="00A40C02">
        <w:rPr>
          <w:rFonts w:ascii="Times New Roman" w:hAnsi="Times New Roman" w:cs="Times New Roman"/>
          <w:color w:val="000000" w:themeColor="text1"/>
          <w:sz w:val="24"/>
          <w:szCs w:val="24"/>
        </w:rPr>
        <w:t xml:space="preserve"> </w:t>
      </w:r>
      <w:r w:rsidR="00F14FBC" w:rsidRPr="00A40C02">
        <w:rPr>
          <w:rFonts w:ascii="Times New Roman" w:hAnsi="Times New Roman" w:cs="Times New Roman"/>
          <w:color w:val="000000" w:themeColor="text1"/>
          <w:sz w:val="24"/>
          <w:szCs w:val="24"/>
        </w:rPr>
        <w:t>следующем порядке:</w:t>
      </w:r>
    </w:p>
    <w:p w:rsidR="00F14FBC" w:rsidRPr="00A40C02" w:rsidRDefault="00F14FBC" w:rsidP="00025F4E">
      <w:pPr>
        <w:pStyle w:val="ConsPlusNonformat"/>
        <w:tabs>
          <w:tab w:val="left" w:pos="993"/>
        </w:tabs>
        <w:jc w:val="both"/>
        <w:rPr>
          <w:rFonts w:ascii="Times New Roman" w:hAnsi="Times New Roman" w:cs="Times New Roman"/>
          <w:color w:val="000000" w:themeColor="text1"/>
          <w:sz w:val="24"/>
          <w:szCs w:val="24"/>
        </w:rPr>
      </w:pPr>
      <w:r w:rsidRPr="00A40C02">
        <w:rPr>
          <w:rFonts w:ascii="Times New Roman" w:hAnsi="Times New Roman" w:cs="Times New Roman"/>
          <w:color w:val="000000" w:themeColor="text1"/>
          <w:sz w:val="24"/>
          <w:szCs w:val="24"/>
        </w:rPr>
        <w:t>__________________________________________________________________________</w:t>
      </w:r>
      <w:r w:rsidR="0052342A" w:rsidRPr="00A40C02">
        <w:rPr>
          <w:rFonts w:ascii="Times New Roman" w:hAnsi="Times New Roman" w:cs="Times New Roman"/>
          <w:color w:val="000000" w:themeColor="text1"/>
          <w:sz w:val="24"/>
          <w:szCs w:val="24"/>
        </w:rPr>
        <w:t>__</w:t>
      </w:r>
    </w:p>
    <w:p w:rsidR="00F14FBC" w:rsidRPr="00A40C02" w:rsidRDefault="00F14FBC" w:rsidP="00391D3D">
      <w:pPr>
        <w:pStyle w:val="ConsPlusNonformat"/>
        <w:tabs>
          <w:tab w:val="left" w:pos="993"/>
        </w:tabs>
        <w:ind w:firstLine="567"/>
        <w:jc w:val="center"/>
        <w:rPr>
          <w:rFonts w:ascii="Times New Roman" w:hAnsi="Times New Roman" w:cs="Times New Roman"/>
          <w:color w:val="000000" w:themeColor="text1"/>
          <w:sz w:val="24"/>
          <w:szCs w:val="24"/>
        </w:rPr>
      </w:pPr>
      <w:r w:rsidRPr="00A40C02">
        <w:rPr>
          <w:rFonts w:ascii="Times New Roman" w:hAnsi="Times New Roman" w:cs="Times New Roman"/>
          <w:color w:val="000000" w:themeColor="text1"/>
          <w:sz w:val="24"/>
          <w:szCs w:val="24"/>
        </w:rPr>
        <w:t>(указываются порядок и сроки проведения мониторинга выполнения технических</w:t>
      </w:r>
    </w:p>
    <w:p w:rsidR="00F14FBC" w:rsidRPr="00A40C02" w:rsidRDefault="00F14FBC" w:rsidP="00391D3D">
      <w:pPr>
        <w:pStyle w:val="ConsPlusNonformat"/>
        <w:tabs>
          <w:tab w:val="left" w:pos="993"/>
        </w:tabs>
        <w:spacing w:after="240"/>
        <w:ind w:firstLine="567"/>
        <w:jc w:val="center"/>
        <w:rPr>
          <w:rFonts w:ascii="Times New Roman" w:hAnsi="Times New Roman" w:cs="Times New Roman"/>
          <w:color w:val="000000" w:themeColor="text1"/>
          <w:sz w:val="24"/>
          <w:szCs w:val="24"/>
        </w:rPr>
      </w:pPr>
      <w:r w:rsidRPr="00A40C02">
        <w:rPr>
          <w:rFonts w:ascii="Times New Roman" w:hAnsi="Times New Roman" w:cs="Times New Roman"/>
          <w:color w:val="000000" w:themeColor="text1"/>
          <w:sz w:val="24"/>
          <w:szCs w:val="24"/>
        </w:rPr>
        <w:t>условий, установленные сторонами (по согласованию)</w:t>
      </w:r>
    </w:p>
    <w:p w:rsidR="00F14FBC" w:rsidRPr="00A40C02" w:rsidRDefault="00F14FBC" w:rsidP="00391D3D">
      <w:pPr>
        <w:pStyle w:val="ConsPlusNormal"/>
        <w:tabs>
          <w:tab w:val="left" w:pos="993"/>
        </w:tabs>
        <w:ind w:firstLine="567"/>
        <w:jc w:val="center"/>
        <w:outlineLvl w:val="2"/>
        <w:rPr>
          <w:b/>
          <w:color w:val="000000" w:themeColor="text1"/>
        </w:rPr>
      </w:pPr>
      <w:r w:rsidRPr="00A40C02">
        <w:rPr>
          <w:b/>
          <w:color w:val="000000" w:themeColor="text1"/>
        </w:rPr>
        <w:t>VI. Разграничение имущественной принадлежности сетей</w:t>
      </w:r>
    </w:p>
    <w:p w:rsidR="00F14FBC" w:rsidRPr="00A40C02" w:rsidRDefault="00F14FBC" w:rsidP="00391D3D">
      <w:pPr>
        <w:pStyle w:val="ConsPlusNormal"/>
        <w:tabs>
          <w:tab w:val="left" w:pos="993"/>
        </w:tabs>
        <w:ind w:firstLine="567"/>
        <w:jc w:val="center"/>
        <w:rPr>
          <w:b/>
          <w:color w:val="000000" w:themeColor="text1"/>
        </w:rPr>
      </w:pPr>
      <w:r w:rsidRPr="00A40C02">
        <w:rPr>
          <w:b/>
          <w:color w:val="000000" w:themeColor="text1"/>
        </w:rPr>
        <w:t>газораспределения и газопотребления и эксплуатационной</w:t>
      </w:r>
    </w:p>
    <w:p w:rsidR="00F14FBC" w:rsidRPr="00A40C02" w:rsidRDefault="00F14FBC" w:rsidP="00844E75">
      <w:pPr>
        <w:pStyle w:val="ConsPlusNormal"/>
        <w:tabs>
          <w:tab w:val="left" w:pos="993"/>
        </w:tabs>
        <w:spacing w:after="120"/>
        <w:ind w:firstLine="567"/>
        <w:jc w:val="center"/>
        <w:rPr>
          <w:b/>
          <w:color w:val="000000" w:themeColor="text1"/>
        </w:rPr>
      </w:pPr>
      <w:r w:rsidRPr="00A40C02">
        <w:rPr>
          <w:b/>
          <w:color w:val="000000" w:themeColor="text1"/>
        </w:rPr>
        <w:t>ответственности сторон</w:t>
      </w:r>
    </w:p>
    <w:p w:rsidR="00F14FBC" w:rsidRPr="00A40C02" w:rsidRDefault="00F14FBC" w:rsidP="00391D3D">
      <w:pPr>
        <w:pStyle w:val="ConsPlusNormal"/>
        <w:numPr>
          <w:ilvl w:val="0"/>
          <w:numId w:val="10"/>
        </w:numPr>
        <w:tabs>
          <w:tab w:val="left" w:pos="993"/>
        </w:tabs>
        <w:spacing w:after="240"/>
        <w:ind w:left="0" w:firstLine="567"/>
        <w:jc w:val="both"/>
        <w:rPr>
          <w:color w:val="000000" w:themeColor="text1"/>
        </w:rPr>
      </w:pPr>
      <w:r w:rsidRPr="00A40C02">
        <w:rPr>
          <w:color w:val="000000" w:themeColor="text1"/>
        </w:rPr>
        <w:t>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указываются в акте о подключении (технологическом присоединении).</w:t>
      </w:r>
    </w:p>
    <w:p w:rsidR="00F14FBC" w:rsidRPr="00A40C02" w:rsidRDefault="00F14FBC" w:rsidP="00844E75">
      <w:pPr>
        <w:pStyle w:val="ConsPlusNormal"/>
        <w:tabs>
          <w:tab w:val="left" w:pos="993"/>
        </w:tabs>
        <w:spacing w:after="120"/>
        <w:ind w:firstLine="567"/>
        <w:jc w:val="center"/>
        <w:outlineLvl w:val="2"/>
        <w:rPr>
          <w:b/>
          <w:color w:val="000000" w:themeColor="text1"/>
        </w:rPr>
      </w:pPr>
      <w:r w:rsidRPr="00A40C02">
        <w:rPr>
          <w:b/>
          <w:color w:val="000000" w:themeColor="text1"/>
        </w:rPr>
        <w:t>VII. Условия изменения и расторжения договора</w:t>
      </w:r>
    </w:p>
    <w:p w:rsidR="00F14FBC" w:rsidRPr="00A40C02" w:rsidRDefault="00F14FBC" w:rsidP="00391D3D">
      <w:pPr>
        <w:pStyle w:val="ConsPlusNormal"/>
        <w:numPr>
          <w:ilvl w:val="0"/>
          <w:numId w:val="10"/>
        </w:numPr>
        <w:tabs>
          <w:tab w:val="left" w:pos="993"/>
        </w:tabs>
        <w:ind w:left="0" w:firstLine="567"/>
        <w:jc w:val="both"/>
        <w:rPr>
          <w:color w:val="000000" w:themeColor="text1"/>
        </w:rPr>
      </w:pPr>
      <w:r w:rsidRPr="00A40C02">
        <w:rPr>
          <w:color w:val="000000" w:themeColor="text1"/>
        </w:rPr>
        <w:t>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F14FBC" w:rsidRPr="00A40C02" w:rsidRDefault="00F14FBC" w:rsidP="00391D3D">
      <w:pPr>
        <w:pStyle w:val="ConsPlusNormal"/>
        <w:numPr>
          <w:ilvl w:val="0"/>
          <w:numId w:val="10"/>
        </w:numPr>
        <w:tabs>
          <w:tab w:val="left" w:pos="993"/>
        </w:tabs>
        <w:ind w:left="0" w:firstLine="567"/>
        <w:jc w:val="both"/>
        <w:rPr>
          <w:color w:val="000000" w:themeColor="text1"/>
        </w:rPr>
      </w:pPr>
      <w:r w:rsidRPr="00A40C02">
        <w:rPr>
          <w:color w:val="000000" w:themeColor="text1"/>
        </w:rPr>
        <w:t xml:space="preserve">Любые изменения, вносимые в настоящий договор, действительны лишь </w:t>
      </w:r>
      <w:r w:rsidR="000C533B">
        <w:rPr>
          <w:color w:val="000000" w:themeColor="text1"/>
        </w:rPr>
        <w:br/>
      </w:r>
      <w:r w:rsidRPr="00A40C02">
        <w:rPr>
          <w:color w:val="000000" w:themeColor="text1"/>
        </w:rPr>
        <w:t xml:space="preserve">при условии их оформления в письменной форме </w:t>
      </w:r>
      <w:r w:rsidR="00DD5131" w:rsidRPr="00A40C02">
        <w:rPr>
          <w:color w:val="000000" w:themeColor="text1"/>
        </w:rPr>
        <w:t xml:space="preserve">(на бумажном носителе или в виде электронного документа) </w:t>
      </w:r>
      <w:r w:rsidRPr="00A40C02">
        <w:rPr>
          <w:color w:val="000000" w:themeColor="text1"/>
        </w:rPr>
        <w:t>в виде дополнительного соглашения к договору, подписанного сторонами, и составляют его неотъемлемую часть.</w:t>
      </w:r>
    </w:p>
    <w:p w:rsidR="00F14FBC" w:rsidRPr="00A40C02" w:rsidRDefault="00F14FBC" w:rsidP="00391D3D">
      <w:pPr>
        <w:pStyle w:val="ConsPlusNormal"/>
        <w:numPr>
          <w:ilvl w:val="0"/>
          <w:numId w:val="10"/>
        </w:numPr>
        <w:tabs>
          <w:tab w:val="left" w:pos="993"/>
        </w:tabs>
        <w:spacing w:after="240"/>
        <w:ind w:left="0" w:firstLine="567"/>
        <w:jc w:val="both"/>
        <w:rPr>
          <w:color w:val="000000" w:themeColor="text1"/>
        </w:rPr>
      </w:pPr>
      <w:r w:rsidRPr="00A40C02">
        <w:rPr>
          <w:color w:val="000000" w:themeColor="text1"/>
        </w:rPr>
        <w:t>Настоящий договор может быть расторгнут или изменен по соглашению сторон, оформленному в письменной форме</w:t>
      </w:r>
      <w:r w:rsidR="00DD5131" w:rsidRPr="00A40C02">
        <w:rPr>
          <w:color w:val="000000" w:themeColor="text1"/>
        </w:rPr>
        <w:t xml:space="preserve"> (на бумажном носителе или в виде электронного документа)</w:t>
      </w:r>
      <w:r w:rsidRPr="00A40C02">
        <w:rPr>
          <w:color w:val="000000" w:themeColor="text1"/>
        </w:rPr>
        <w:t>, по решению суда либо в одностороннем порядке в случаях, предусмотренных законодательством Российской Федерации.</w:t>
      </w:r>
    </w:p>
    <w:p w:rsidR="00F14FBC" w:rsidRPr="00A40C02" w:rsidRDefault="00F14FBC" w:rsidP="00844E75">
      <w:pPr>
        <w:pStyle w:val="ConsPlusNormal"/>
        <w:tabs>
          <w:tab w:val="left" w:pos="993"/>
        </w:tabs>
        <w:spacing w:after="120"/>
        <w:ind w:firstLine="567"/>
        <w:jc w:val="center"/>
        <w:outlineLvl w:val="2"/>
        <w:rPr>
          <w:b/>
          <w:color w:val="000000" w:themeColor="text1"/>
        </w:rPr>
      </w:pPr>
      <w:r w:rsidRPr="00A40C02">
        <w:rPr>
          <w:b/>
          <w:color w:val="000000" w:themeColor="text1"/>
        </w:rPr>
        <w:t>VIII. Заключительные положения</w:t>
      </w:r>
    </w:p>
    <w:p w:rsidR="00F14FBC" w:rsidRPr="00A40C02" w:rsidRDefault="00F14FBC" w:rsidP="00391D3D">
      <w:pPr>
        <w:pStyle w:val="ConsPlusNormal"/>
        <w:numPr>
          <w:ilvl w:val="0"/>
          <w:numId w:val="10"/>
        </w:numPr>
        <w:tabs>
          <w:tab w:val="left" w:pos="993"/>
        </w:tabs>
        <w:ind w:left="0" w:firstLine="567"/>
        <w:jc w:val="both"/>
        <w:rPr>
          <w:color w:val="000000" w:themeColor="text1"/>
        </w:rPr>
      </w:pPr>
      <w:r w:rsidRPr="00A40C02">
        <w:rPr>
          <w:color w:val="000000" w:themeColor="text1"/>
        </w:rPr>
        <w:t xml:space="preserve">Термины и определения, применяемые в настоящем договоре, понимаются </w:t>
      </w:r>
      <w:r w:rsidR="000C533B">
        <w:rPr>
          <w:color w:val="000000" w:themeColor="text1"/>
        </w:rPr>
        <w:br/>
      </w:r>
      <w:r w:rsidRPr="00A40C02">
        <w:rPr>
          <w:color w:val="000000" w:themeColor="text1"/>
        </w:rPr>
        <w:t>в соответствии с законодательством Российской Федерации.</w:t>
      </w:r>
    </w:p>
    <w:p w:rsidR="00F14FBC" w:rsidRPr="00A40C02" w:rsidRDefault="00F14FBC" w:rsidP="00391D3D">
      <w:pPr>
        <w:pStyle w:val="ConsPlusNormal"/>
        <w:numPr>
          <w:ilvl w:val="0"/>
          <w:numId w:val="10"/>
        </w:numPr>
        <w:tabs>
          <w:tab w:val="left" w:pos="993"/>
        </w:tabs>
        <w:ind w:left="0" w:firstLine="567"/>
        <w:jc w:val="both"/>
        <w:rPr>
          <w:color w:val="000000" w:themeColor="text1"/>
        </w:rPr>
      </w:pPr>
      <w:r w:rsidRPr="00A40C02">
        <w:rPr>
          <w:color w:val="000000" w:themeColor="text1"/>
        </w:rPr>
        <w:t>По вопросам, не урегулированным настоящим договором, стороны руководствуются законодательством Российской Федерации.</w:t>
      </w:r>
    </w:p>
    <w:p w:rsidR="00F14FBC" w:rsidRPr="00A40C02" w:rsidRDefault="00F14FBC" w:rsidP="00391D3D">
      <w:pPr>
        <w:pStyle w:val="ConsPlusNormal"/>
        <w:numPr>
          <w:ilvl w:val="0"/>
          <w:numId w:val="10"/>
        </w:numPr>
        <w:tabs>
          <w:tab w:val="left" w:pos="993"/>
        </w:tabs>
        <w:ind w:left="0" w:firstLine="567"/>
        <w:jc w:val="both"/>
        <w:rPr>
          <w:color w:val="000000" w:themeColor="text1"/>
        </w:rPr>
      </w:pPr>
      <w:r w:rsidRPr="00A40C02">
        <w:rPr>
          <w:color w:val="000000" w:themeColor="text1"/>
        </w:rPr>
        <w:t>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rsidR="00F14FBC" w:rsidRPr="00A40C02" w:rsidRDefault="00F14FBC" w:rsidP="00391D3D">
      <w:pPr>
        <w:pStyle w:val="ConsPlusNormal"/>
        <w:numPr>
          <w:ilvl w:val="0"/>
          <w:numId w:val="10"/>
        </w:numPr>
        <w:tabs>
          <w:tab w:val="left" w:pos="993"/>
        </w:tabs>
        <w:ind w:left="0" w:firstLine="567"/>
        <w:jc w:val="both"/>
        <w:rPr>
          <w:color w:val="000000" w:themeColor="text1"/>
        </w:rPr>
      </w:pPr>
      <w:r w:rsidRPr="00A40C02">
        <w:rPr>
          <w:color w:val="000000" w:themeColor="text1"/>
        </w:rPr>
        <w:t xml:space="preserve">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w:t>
      </w:r>
      <w:r w:rsidR="00782743" w:rsidRPr="00A40C02">
        <w:rPr>
          <w:color w:val="000000" w:themeColor="text1"/>
        </w:rPr>
        <w:t>или подсистеме единого личного кабинета в федеральной государс</w:t>
      </w:r>
      <w:r w:rsidR="00391D3D">
        <w:rPr>
          <w:color w:val="000000" w:themeColor="text1"/>
        </w:rPr>
        <w:t>твенной информационной системе «</w:t>
      </w:r>
      <w:r w:rsidR="00782743" w:rsidRPr="00A40C02">
        <w:rPr>
          <w:color w:val="000000" w:themeColor="text1"/>
        </w:rPr>
        <w:t xml:space="preserve">Единый портал </w:t>
      </w:r>
      <w:r w:rsidR="00782743" w:rsidRPr="00A40C02">
        <w:rPr>
          <w:color w:val="000000" w:themeColor="text1"/>
        </w:rPr>
        <w:lastRenderedPageBreak/>
        <w:t>государственных и муниципальных услуг (функций)</w:t>
      </w:r>
      <w:r w:rsidR="00391D3D">
        <w:rPr>
          <w:color w:val="000000" w:themeColor="text1"/>
        </w:rPr>
        <w:t>»</w:t>
      </w:r>
      <w:r w:rsidR="00782743" w:rsidRPr="00A40C02">
        <w:rPr>
          <w:color w:val="000000" w:themeColor="text1"/>
        </w:rPr>
        <w:t xml:space="preserve"> и (или) на региональном портале государственных и муниципальных услуг (функций) </w:t>
      </w:r>
      <w:r w:rsidRPr="00A40C02">
        <w:rPr>
          <w:color w:val="000000" w:themeColor="text1"/>
        </w:rPr>
        <w:t xml:space="preserve">с использованием электронной цифровой подписи, он считается заключенным с момента подписания его заявителем </w:t>
      </w:r>
      <w:r w:rsidR="00F5600E">
        <w:rPr>
          <w:color w:val="000000" w:themeColor="text1"/>
        </w:rPr>
        <w:br/>
      </w:r>
      <w:r w:rsidRPr="00A40C02">
        <w:rPr>
          <w:color w:val="000000" w:themeColor="text1"/>
        </w:rPr>
        <w:t>и действует до полного исполнения сторонами всех своих обязательств по настоящему договору либо до момента его расторжения.</w:t>
      </w:r>
    </w:p>
    <w:p w:rsidR="00F14FBC" w:rsidRPr="00A40C02" w:rsidRDefault="00F14FBC" w:rsidP="00391D3D">
      <w:pPr>
        <w:pStyle w:val="ConsPlusNormal"/>
        <w:tabs>
          <w:tab w:val="left" w:pos="993"/>
        </w:tabs>
        <w:ind w:firstLine="567"/>
        <w:jc w:val="both"/>
        <w:rPr>
          <w:color w:val="000000" w:themeColor="text1"/>
        </w:rPr>
      </w:pPr>
      <w:r w:rsidRPr="00A40C02">
        <w:rPr>
          <w:color w:val="000000" w:themeColor="text1"/>
        </w:rPr>
        <w:t>Датой поступления настоящего договора исполнителю является:</w:t>
      </w:r>
    </w:p>
    <w:p w:rsidR="00F14FBC" w:rsidRPr="00A40C02" w:rsidRDefault="00F14FBC" w:rsidP="00F5600E">
      <w:pPr>
        <w:pStyle w:val="ConsPlusNormal"/>
        <w:numPr>
          <w:ilvl w:val="0"/>
          <w:numId w:val="8"/>
        </w:numPr>
        <w:tabs>
          <w:tab w:val="left" w:pos="993"/>
        </w:tabs>
        <w:ind w:left="0" w:firstLine="567"/>
        <w:jc w:val="both"/>
        <w:rPr>
          <w:color w:val="000000" w:themeColor="text1"/>
        </w:rPr>
      </w:pPr>
      <w:r w:rsidRPr="00A40C02">
        <w:rPr>
          <w:color w:val="000000" w:themeColor="text1"/>
        </w:rPr>
        <w:t>пр</w:t>
      </w:r>
      <w:bookmarkStart w:id="3" w:name="_GoBack"/>
      <w:bookmarkEnd w:id="3"/>
      <w:r w:rsidRPr="00A40C02">
        <w:rPr>
          <w:color w:val="000000" w:themeColor="text1"/>
        </w:rPr>
        <w:t xml:space="preserve">и направлении настоящего договора почтовым отправлением </w:t>
      </w:r>
      <w:r w:rsidR="00391D3D" w:rsidRPr="00391D3D">
        <w:rPr>
          <w:color w:val="000000" w:themeColor="text1"/>
        </w:rPr>
        <w:t xml:space="preserve">– </w:t>
      </w:r>
      <w:r w:rsidRPr="00A40C02">
        <w:rPr>
          <w:color w:val="000000" w:themeColor="text1"/>
        </w:rPr>
        <w:t>дата передачи почтового отправления исполнителю организацией почтовой связи;</w:t>
      </w:r>
    </w:p>
    <w:p w:rsidR="00F14FBC" w:rsidRPr="00A40C02" w:rsidRDefault="00F14FBC" w:rsidP="00F5600E">
      <w:pPr>
        <w:pStyle w:val="ConsPlusNormal"/>
        <w:numPr>
          <w:ilvl w:val="0"/>
          <w:numId w:val="8"/>
        </w:numPr>
        <w:tabs>
          <w:tab w:val="left" w:pos="993"/>
        </w:tabs>
        <w:ind w:left="0" w:firstLine="567"/>
        <w:jc w:val="both"/>
        <w:rPr>
          <w:color w:val="000000" w:themeColor="text1"/>
        </w:rPr>
      </w:pPr>
      <w:r w:rsidRPr="00A40C02">
        <w:rPr>
          <w:color w:val="000000" w:themeColor="text1"/>
        </w:rPr>
        <w:t xml:space="preserve">при направлении настоящего договора курьерской службой, организациями, осуществляющими услуги по доставке корреспонденции (кроме организаций почтовой </w:t>
      </w:r>
      <w:r w:rsidR="00391D3D">
        <w:rPr>
          <w:color w:val="000000" w:themeColor="text1"/>
        </w:rPr>
        <w:br/>
      </w:r>
      <w:r w:rsidRPr="00A40C02">
        <w:rPr>
          <w:color w:val="000000" w:themeColor="text1"/>
        </w:rPr>
        <w:t xml:space="preserve">связи), </w:t>
      </w:r>
      <w:r w:rsidR="00391D3D">
        <w:rPr>
          <w:color w:val="000000" w:themeColor="text1"/>
        </w:rPr>
        <w:t xml:space="preserve">– </w:t>
      </w:r>
      <w:r w:rsidRPr="00A40C02">
        <w:rPr>
          <w:color w:val="000000" w:themeColor="text1"/>
        </w:rPr>
        <w:t>дата проставления отметки исполнителем в уведомлении о вручении письма;</w:t>
      </w:r>
    </w:p>
    <w:p w:rsidR="00F14FBC" w:rsidRPr="00A40C02" w:rsidRDefault="00F14FBC" w:rsidP="00F5600E">
      <w:pPr>
        <w:pStyle w:val="ConsPlusNormal"/>
        <w:numPr>
          <w:ilvl w:val="0"/>
          <w:numId w:val="8"/>
        </w:numPr>
        <w:tabs>
          <w:tab w:val="left" w:pos="993"/>
        </w:tabs>
        <w:ind w:left="0" w:firstLine="567"/>
        <w:jc w:val="both"/>
        <w:rPr>
          <w:color w:val="000000" w:themeColor="text1"/>
        </w:rPr>
      </w:pPr>
      <w:r w:rsidRPr="00A40C02">
        <w:rPr>
          <w:color w:val="000000" w:themeColor="text1"/>
        </w:rPr>
        <w:t xml:space="preserve">при передаче настоящего договора нарочным </w:t>
      </w:r>
      <w:r w:rsidR="00391D3D" w:rsidRPr="00391D3D">
        <w:rPr>
          <w:color w:val="000000" w:themeColor="text1"/>
        </w:rPr>
        <w:t xml:space="preserve">– </w:t>
      </w:r>
      <w:r w:rsidRPr="00A40C02">
        <w:rPr>
          <w:color w:val="000000" w:themeColor="text1"/>
        </w:rPr>
        <w:t>дата отметки исполнителя о дате получения настоящего договора, проставленная на экземпляре настоящего договора заявителя;</w:t>
      </w:r>
    </w:p>
    <w:p w:rsidR="00F14FBC" w:rsidRPr="00A40C02" w:rsidRDefault="00F14FBC" w:rsidP="00F5600E">
      <w:pPr>
        <w:pStyle w:val="ConsPlusNormal"/>
        <w:numPr>
          <w:ilvl w:val="0"/>
          <w:numId w:val="8"/>
        </w:numPr>
        <w:tabs>
          <w:tab w:val="left" w:pos="993"/>
        </w:tabs>
        <w:ind w:left="0" w:firstLine="567"/>
        <w:jc w:val="both"/>
        <w:rPr>
          <w:color w:val="000000" w:themeColor="text1"/>
        </w:rPr>
      </w:pPr>
      <w:r w:rsidRPr="00A40C02">
        <w:rPr>
          <w:color w:val="000000" w:themeColor="text1"/>
        </w:rPr>
        <w:t xml:space="preserve">при передаче настоящего договора через многофункциональный центр предоставления государственных и муниципальных услуг - дата отметки исполнителя </w:t>
      </w:r>
      <w:r w:rsidR="00F5600E">
        <w:rPr>
          <w:color w:val="000000" w:themeColor="text1"/>
        </w:rPr>
        <w:br/>
      </w:r>
      <w:r w:rsidRPr="00A40C02">
        <w:rPr>
          <w:color w:val="000000" w:themeColor="text1"/>
        </w:rPr>
        <w:t>о дате получения настоящего договора, проставленная на экземпляре настоящего договора заявителя.</w:t>
      </w:r>
    </w:p>
    <w:p w:rsidR="00F14FBC" w:rsidRPr="00A40C02" w:rsidRDefault="00F14FBC" w:rsidP="00391D3D">
      <w:pPr>
        <w:pStyle w:val="ConsPlusNormal"/>
        <w:numPr>
          <w:ilvl w:val="0"/>
          <w:numId w:val="10"/>
        </w:numPr>
        <w:tabs>
          <w:tab w:val="left" w:pos="993"/>
        </w:tabs>
        <w:ind w:left="0" w:firstLine="567"/>
        <w:jc w:val="both"/>
        <w:rPr>
          <w:color w:val="000000" w:themeColor="text1"/>
        </w:rPr>
      </w:pPr>
      <w:r w:rsidRPr="00A40C02">
        <w:rPr>
          <w:color w:val="000000" w:themeColor="text1"/>
        </w:rPr>
        <w:t>Настоящий договор составлен и подписан в 2 экземплярах, по одному для каждой из сторон.</w:t>
      </w:r>
    </w:p>
    <w:p w:rsidR="00F14FBC" w:rsidRDefault="00F14FBC" w:rsidP="00391D3D">
      <w:pPr>
        <w:pStyle w:val="ConsPlusNormal"/>
        <w:numPr>
          <w:ilvl w:val="0"/>
          <w:numId w:val="10"/>
        </w:numPr>
        <w:tabs>
          <w:tab w:val="left" w:pos="993"/>
        </w:tabs>
        <w:spacing w:after="240"/>
        <w:ind w:left="0" w:firstLine="567"/>
        <w:jc w:val="both"/>
        <w:rPr>
          <w:color w:val="000000" w:themeColor="text1"/>
        </w:rPr>
      </w:pPr>
      <w:r w:rsidRPr="00A40C02">
        <w:rPr>
          <w:color w:val="000000" w:themeColor="text1"/>
        </w:rPr>
        <w:t xml:space="preserve">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w:t>
      </w:r>
      <w:r w:rsidR="00F5600E">
        <w:rPr>
          <w:color w:val="000000" w:themeColor="text1"/>
        </w:rPr>
        <w:br/>
      </w:r>
      <w:r w:rsidRPr="00A40C02">
        <w:rPr>
          <w:color w:val="000000" w:themeColor="text1"/>
        </w:rPr>
        <w:t>При этом оформление договора дополнительно на бумажном носителе не требуется.</w:t>
      </w:r>
    </w:p>
    <w:p w:rsidR="00F14FBC" w:rsidRPr="00A40C02" w:rsidRDefault="00782743" w:rsidP="00025F4E">
      <w:pPr>
        <w:pStyle w:val="ConsPlusNormal"/>
        <w:spacing w:before="240" w:after="240"/>
        <w:jc w:val="center"/>
        <w:outlineLvl w:val="2"/>
        <w:rPr>
          <w:b/>
          <w:color w:val="000000" w:themeColor="text1"/>
        </w:rPr>
      </w:pPr>
      <w:r w:rsidRPr="00A40C02">
        <w:rPr>
          <w:b/>
          <w:color w:val="000000" w:themeColor="text1"/>
          <w:lang w:val="en-US"/>
        </w:rPr>
        <w:t xml:space="preserve">IX. </w:t>
      </w:r>
      <w:r w:rsidR="00F14FBC" w:rsidRPr="00A40C02">
        <w:rPr>
          <w:b/>
          <w:color w:val="000000" w:themeColor="text1"/>
        </w:rPr>
        <w:t>Реквизиты сторон</w:t>
      </w:r>
    </w:p>
    <w:tbl>
      <w:tblPr>
        <w:tblW w:w="9214" w:type="dxa"/>
        <w:tblLayout w:type="fixed"/>
        <w:tblCellMar>
          <w:top w:w="57" w:type="dxa"/>
          <w:left w:w="62" w:type="dxa"/>
          <w:bottom w:w="57" w:type="dxa"/>
          <w:right w:w="62" w:type="dxa"/>
        </w:tblCellMar>
        <w:tblLook w:val="0000" w:firstRow="0" w:lastRow="0" w:firstColumn="0" w:lastColumn="0" w:noHBand="0" w:noVBand="0"/>
      </w:tblPr>
      <w:tblGrid>
        <w:gridCol w:w="4395"/>
        <w:gridCol w:w="365"/>
        <w:gridCol w:w="4454"/>
      </w:tblGrid>
      <w:tr w:rsidR="00F14FBC" w:rsidRPr="00391D3D" w:rsidTr="00C62058">
        <w:trPr>
          <w:trHeight w:val="113"/>
        </w:trPr>
        <w:tc>
          <w:tcPr>
            <w:tcW w:w="4395" w:type="dxa"/>
          </w:tcPr>
          <w:p w:rsidR="00F14FBC" w:rsidRPr="00391D3D" w:rsidRDefault="00F14FBC" w:rsidP="00391D3D">
            <w:pPr>
              <w:pStyle w:val="ConsPlusNormal"/>
              <w:rPr>
                <w:b/>
                <w:color w:val="000000" w:themeColor="text1"/>
              </w:rPr>
            </w:pPr>
            <w:r w:rsidRPr="00391D3D">
              <w:rPr>
                <w:b/>
                <w:color w:val="000000" w:themeColor="text1"/>
              </w:rPr>
              <w:t>Исполнитель</w:t>
            </w:r>
          </w:p>
        </w:tc>
        <w:tc>
          <w:tcPr>
            <w:tcW w:w="365" w:type="dxa"/>
          </w:tcPr>
          <w:p w:rsidR="00F14FBC" w:rsidRPr="00391D3D" w:rsidRDefault="00F14FBC" w:rsidP="00391D3D">
            <w:pPr>
              <w:pStyle w:val="ConsPlusNormal"/>
              <w:rPr>
                <w:b/>
                <w:color w:val="000000" w:themeColor="text1"/>
              </w:rPr>
            </w:pPr>
          </w:p>
        </w:tc>
        <w:tc>
          <w:tcPr>
            <w:tcW w:w="4454" w:type="dxa"/>
          </w:tcPr>
          <w:p w:rsidR="00F14FBC" w:rsidRPr="00391D3D" w:rsidRDefault="00F14FBC" w:rsidP="00391D3D">
            <w:pPr>
              <w:pStyle w:val="ConsPlusNormal"/>
              <w:rPr>
                <w:b/>
                <w:color w:val="000000" w:themeColor="text1"/>
              </w:rPr>
            </w:pPr>
            <w:r w:rsidRPr="00391D3D">
              <w:rPr>
                <w:b/>
                <w:color w:val="000000" w:themeColor="text1"/>
              </w:rPr>
              <w:t>Заявитель</w:t>
            </w:r>
          </w:p>
        </w:tc>
      </w:tr>
      <w:tr w:rsidR="00F14FBC" w:rsidRPr="00391D3D" w:rsidTr="00C62058">
        <w:trPr>
          <w:trHeight w:val="113"/>
        </w:trPr>
        <w:tc>
          <w:tcPr>
            <w:tcW w:w="4395" w:type="dxa"/>
            <w:tcBorders>
              <w:bottom w:val="single" w:sz="4" w:space="0" w:color="auto"/>
            </w:tcBorders>
          </w:tcPr>
          <w:p w:rsidR="00F14FBC" w:rsidRPr="00391D3D" w:rsidRDefault="00F14FBC" w:rsidP="00391D3D">
            <w:pPr>
              <w:pStyle w:val="ConsPlusNormal"/>
              <w:rPr>
                <w:color w:val="000000" w:themeColor="text1"/>
              </w:rPr>
            </w:pPr>
          </w:p>
        </w:tc>
        <w:tc>
          <w:tcPr>
            <w:tcW w:w="365" w:type="dxa"/>
          </w:tcPr>
          <w:p w:rsidR="00F14FBC" w:rsidRPr="00391D3D" w:rsidRDefault="00F14FBC" w:rsidP="00391D3D">
            <w:pPr>
              <w:pStyle w:val="ConsPlusNormal"/>
              <w:rPr>
                <w:color w:val="000000" w:themeColor="text1"/>
              </w:rPr>
            </w:pPr>
          </w:p>
        </w:tc>
        <w:tc>
          <w:tcPr>
            <w:tcW w:w="4454" w:type="dxa"/>
            <w:tcBorders>
              <w:bottom w:val="single" w:sz="4" w:space="0" w:color="auto"/>
            </w:tcBorders>
          </w:tcPr>
          <w:p w:rsidR="00F14FBC" w:rsidRPr="00391D3D" w:rsidRDefault="00F14FBC" w:rsidP="00391D3D">
            <w:pPr>
              <w:pStyle w:val="ConsPlusNormal"/>
              <w:rPr>
                <w:color w:val="000000" w:themeColor="text1"/>
              </w:rPr>
            </w:pPr>
          </w:p>
        </w:tc>
      </w:tr>
      <w:tr w:rsidR="00F14FBC" w:rsidRPr="00391D3D" w:rsidTr="00C62058">
        <w:trPr>
          <w:trHeight w:val="220"/>
        </w:trPr>
        <w:tc>
          <w:tcPr>
            <w:tcW w:w="4395" w:type="dxa"/>
            <w:tcBorders>
              <w:top w:val="single" w:sz="4" w:space="0" w:color="auto"/>
            </w:tcBorders>
          </w:tcPr>
          <w:p w:rsidR="00F14FBC" w:rsidRPr="00391D3D" w:rsidRDefault="00F14FBC" w:rsidP="00391D3D">
            <w:pPr>
              <w:pStyle w:val="ConsPlusNormal"/>
              <w:jc w:val="center"/>
              <w:rPr>
                <w:color w:val="000000" w:themeColor="text1"/>
                <w:sz w:val="20"/>
                <w:szCs w:val="20"/>
              </w:rPr>
            </w:pPr>
            <w:r w:rsidRPr="00391D3D">
              <w:rPr>
                <w:color w:val="000000" w:themeColor="text1"/>
                <w:sz w:val="20"/>
                <w:szCs w:val="20"/>
              </w:rPr>
              <w:t>(наименование газораспределительной организации)</w:t>
            </w:r>
          </w:p>
        </w:tc>
        <w:tc>
          <w:tcPr>
            <w:tcW w:w="365" w:type="dxa"/>
          </w:tcPr>
          <w:p w:rsidR="00F14FBC" w:rsidRPr="00391D3D" w:rsidRDefault="00F14FBC" w:rsidP="00391D3D">
            <w:pPr>
              <w:pStyle w:val="ConsPlusNormal"/>
              <w:rPr>
                <w:color w:val="000000" w:themeColor="text1"/>
                <w:sz w:val="20"/>
                <w:szCs w:val="20"/>
              </w:rPr>
            </w:pPr>
          </w:p>
        </w:tc>
        <w:tc>
          <w:tcPr>
            <w:tcW w:w="4454" w:type="dxa"/>
            <w:tcBorders>
              <w:top w:val="single" w:sz="4" w:space="0" w:color="auto"/>
            </w:tcBorders>
          </w:tcPr>
          <w:p w:rsidR="00F14FBC" w:rsidRPr="00391D3D" w:rsidRDefault="00F14FBC" w:rsidP="00391D3D">
            <w:pPr>
              <w:pStyle w:val="ConsPlusNormal"/>
              <w:jc w:val="center"/>
              <w:rPr>
                <w:color w:val="000000" w:themeColor="text1"/>
                <w:sz w:val="20"/>
                <w:szCs w:val="20"/>
              </w:rPr>
            </w:pPr>
            <w:r w:rsidRPr="00391D3D">
              <w:rPr>
                <w:color w:val="000000" w:themeColor="text1"/>
                <w:sz w:val="20"/>
                <w:szCs w:val="20"/>
              </w:rPr>
              <w:t>(для юридических лиц - полное наименование)</w:t>
            </w:r>
          </w:p>
        </w:tc>
      </w:tr>
      <w:tr w:rsidR="00F14FBC" w:rsidRPr="00391D3D" w:rsidTr="00C62058">
        <w:trPr>
          <w:trHeight w:val="113"/>
        </w:trPr>
        <w:tc>
          <w:tcPr>
            <w:tcW w:w="4395" w:type="dxa"/>
            <w:tcBorders>
              <w:bottom w:val="single" w:sz="4" w:space="0" w:color="auto"/>
            </w:tcBorders>
          </w:tcPr>
          <w:p w:rsidR="00F14FBC" w:rsidRPr="00391D3D" w:rsidRDefault="00F14FBC" w:rsidP="00391D3D">
            <w:pPr>
              <w:pStyle w:val="ConsPlusNormal"/>
              <w:rPr>
                <w:color w:val="000000" w:themeColor="text1"/>
                <w:sz w:val="20"/>
                <w:szCs w:val="20"/>
              </w:rPr>
            </w:pPr>
          </w:p>
        </w:tc>
        <w:tc>
          <w:tcPr>
            <w:tcW w:w="365" w:type="dxa"/>
          </w:tcPr>
          <w:p w:rsidR="00F14FBC" w:rsidRPr="00391D3D" w:rsidRDefault="00F14FBC" w:rsidP="00391D3D">
            <w:pPr>
              <w:pStyle w:val="ConsPlusNormal"/>
              <w:rPr>
                <w:color w:val="000000" w:themeColor="text1"/>
                <w:sz w:val="20"/>
                <w:szCs w:val="20"/>
              </w:rPr>
            </w:pPr>
          </w:p>
        </w:tc>
        <w:tc>
          <w:tcPr>
            <w:tcW w:w="4454" w:type="dxa"/>
            <w:tcBorders>
              <w:bottom w:val="single" w:sz="4" w:space="0" w:color="auto"/>
            </w:tcBorders>
          </w:tcPr>
          <w:p w:rsidR="00F14FBC" w:rsidRPr="00391D3D" w:rsidRDefault="00F14FBC" w:rsidP="00391D3D">
            <w:pPr>
              <w:pStyle w:val="ConsPlusNormal"/>
              <w:rPr>
                <w:color w:val="000000" w:themeColor="text1"/>
                <w:sz w:val="20"/>
                <w:szCs w:val="20"/>
              </w:rPr>
            </w:pPr>
          </w:p>
        </w:tc>
      </w:tr>
      <w:tr w:rsidR="00F14FBC" w:rsidRPr="00391D3D" w:rsidTr="00C62058">
        <w:trPr>
          <w:trHeight w:val="333"/>
        </w:trPr>
        <w:tc>
          <w:tcPr>
            <w:tcW w:w="4395" w:type="dxa"/>
            <w:tcBorders>
              <w:top w:val="single" w:sz="4" w:space="0" w:color="auto"/>
            </w:tcBorders>
          </w:tcPr>
          <w:p w:rsidR="00F14FBC" w:rsidRPr="00391D3D" w:rsidRDefault="00F14FBC" w:rsidP="00391D3D">
            <w:pPr>
              <w:pStyle w:val="ConsPlusNormal"/>
              <w:jc w:val="center"/>
              <w:rPr>
                <w:color w:val="000000" w:themeColor="text1"/>
                <w:sz w:val="20"/>
                <w:szCs w:val="20"/>
              </w:rPr>
            </w:pPr>
            <w:r w:rsidRPr="00391D3D">
              <w:rPr>
                <w:color w:val="000000" w:themeColor="text1"/>
                <w:sz w:val="20"/>
                <w:szCs w:val="20"/>
              </w:rPr>
              <w:t>(место нахождения, адрес организации)</w:t>
            </w:r>
          </w:p>
        </w:tc>
        <w:tc>
          <w:tcPr>
            <w:tcW w:w="365" w:type="dxa"/>
          </w:tcPr>
          <w:p w:rsidR="00F14FBC" w:rsidRPr="00391D3D" w:rsidRDefault="00F14FBC" w:rsidP="00391D3D">
            <w:pPr>
              <w:pStyle w:val="ConsPlusNormal"/>
              <w:rPr>
                <w:color w:val="000000" w:themeColor="text1"/>
                <w:sz w:val="20"/>
                <w:szCs w:val="20"/>
              </w:rPr>
            </w:pPr>
          </w:p>
        </w:tc>
        <w:tc>
          <w:tcPr>
            <w:tcW w:w="4454" w:type="dxa"/>
            <w:tcBorders>
              <w:top w:val="single" w:sz="4" w:space="0" w:color="auto"/>
            </w:tcBorders>
          </w:tcPr>
          <w:p w:rsidR="00F14FBC" w:rsidRPr="00391D3D" w:rsidRDefault="00F14FBC" w:rsidP="00391D3D">
            <w:pPr>
              <w:pStyle w:val="ConsPlusNormal"/>
              <w:jc w:val="center"/>
              <w:rPr>
                <w:color w:val="000000" w:themeColor="text1"/>
                <w:sz w:val="20"/>
                <w:szCs w:val="20"/>
              </w:rPr>
            </w:pPr>
            <w:r w:rsidRPr="00391D3D">
              <w:rPr>
                <w:color w:val="000000" w:themeColor="text1"/>
                <w:sz w:val="20"/>
                <w:szCs w:val="20"/>
              </w:rPr>
              <w:t>(номер записи в Едином государственном реестре юридических лиц)</w:t>
            </w:r>
          </w:p>
        </w:tc>
      </w:tr>
      <w:tr w:rsidR="00F14FBC" w:rsidRPr="00391D3D" w:rsidTr="00C62058">
        <w:trPr>
          <w:trHeight w:val="333"/>
        </w:trPr>
        <w:tc>
          <w:tcPr>
            <w:tcW w:w="4395" w:type="dxa"/>
          </w:tcPr>
          <w:p w:rsidR="00F14FBC" w:rsidRPr="00391D3D" w:rsidRDefault="00F14FBC" w:rsidP="00391D3D">
            <w:pPr>
              <w:pStyle w:val="ConsPlusNormal"/>
              <w:jc w:val="both"/>
              <w:rPr>
                <w:color w:val="000000" w:themeColor="text1"/>
                <w:sz w:val="20"/>
                <w:szCs w:val="20"/>
              </w:rPr>
            </w:pPr>
            <w:r w:rsidRPr="00391D3D">
              <w:rPr>
                <w:color w:val="000000" w:themeColor="text1"/>
                <w:sz w:val="20"/>
                <w:szCs w:val="20"/>
              </w:rPr>
              <w:t>ИНН/КПП _________________________</w:t>
            </w:r>
          </w:p>
          <w:p w:rsidR="00F14FBC" w:rsidRPr="00391D3D" w:rsidRDefault="00F14FBC" w:rsidP="00391D3D">
            <w:pPr>
              <w:pStyle w:val="ConsPlusNormal"/>
              <w:jc w:val="both"/>
              <w:rPr>
                <w:color w:val="000000" w:themeColor="text1"/>
                <w:sz w:val="20"/>
                <w:szCs w:val="20"/>
              </w:rPr>
            </w:pPr>
            <w:r w:rsidRPr="00391D3D">
              <w:rPr>
                <w:color w:val="000000" w:themeColor="text1"/>
                <w:sz w:val="20"/>
                <w:szCs w:val="20"/>
              </w:rPr>
              <w:t>р/с _______________________________</w:t>
            </w:r>
          </w:p>
          <w:p w:rsidR="00F14FBC" w:rsidRPr="00391D3D" w:rsidRDefault="00F14FBC" w:rsidP="00391D3D">
            <w:pPr>
              <w:pStyle w:val="ConsPlusNormal"/>
              <w:jc w:val="both"/>
              <w:rPr>
                <w:color w:val="000000" w:themeColor="text1"/>
                <w:sz w:val="20"/>
                <w:szCs w:val="20"/>
              </w:rPr>
            </w:pPr>
            <w:r w:rsidRPr="00391D3D">
              <w:rPr>
                <w:color w:val="000000" w:themeColor="text1"/>
                <w:sz w:val="20"/>
                <w:szCs w:val="20"/>
              </w:rPr>
              <w:t>к/с _______________________________</w:t>
            </w:r>
          </w:p>
        </w:tc>
        <w:tc>
          <w:tcPr>
            <w:tcW w:w="365" w:type="dxa"/>
          </w:tcPr>
          <w:p w:rsidR="00F14FBC" w:rsidRPr="00391D3D" w:rsidRDefault="00F14FBC" w:rsidP="00391D3D">
            <w:pPr>
              <w:pStyle w:val="ConsPlusNormal"/>
              <w:rPr>
                <w:color w:val="000000" w:themeColor="text1"/>
                <w:sz w:val="20"/>
                <w:szCs w:val="20"/>
              </w:rPr>
            </w:pPr>
          </w:p>
        </w:tc>
        <w:tc>
          <w:tcPr>
            <w:tcW w:w="4454" w:type="dxa"/>
          </w:tcPr>
          <w:p w:rsidR="00F14FBC" w:rsidRPr="00391D3D" w:rsidRDefault="00F14FBC" w:rsidP="00391D3D">
            <w:pPr>
              <w:pStyle w:val="ConsPlusNormal"/>
              <w:jc w:val="both"/>
              <w:rPr>
                <w:color w:val="000000" w:themeColor="text1"/>
                <w:sz w:val="20"/>
                <w:szCs w:val="20"/>
              </w:rPr>
            </w:pPr>
            <w:r w:rsidRPr="00391D3D">
              <w:rPr>
                <w:color w:val="000000" w:themeColor="text1"/>
                <w:sz w:val="20"/>
                <w:szCs w:val="20"/>
              </w:rPr>
              <w:t>ИНН/КПП ________________________</w:t>
            </w:r>
          </w:p>
          <w:p w:rsidR="00F14FBC" w:rsidRPr="00391D3D" w:rsidRDefault="00F14FBC" w:rsidP="00391D3D">
            <w:pPr>
              <w:pStyle w:val="ConsPlusNormal"/>
              <w:jc w:val="both"/>
              <w:rPr>
                <w:color w:val="000000" w:themeColor="text1"/>
                <w:sz w:val="20"/>
                <w:szCs w:val="20"/>
              </w:rPr>
            </w:pPr>
            <w:r w:rsidRPr="00391D3D">
              <w:rPr>
                <w:color w:val="000000" w:themeColor="text1"/>
                <w:sz w:val="20"/>
                <w:szCs w:val="20"/>
              </w:rPr>
              <w:t>р/с ______________________________</w:t>
            </w:r>
          </w:p>
          <w:p w:rsidR="00F14FBC" w:rsidRPr="00391D3D" w:rsidRDefault="00F14FBC" w:rsidP="00391D3D">
            <w:pPr>
              <w:pStyle w:val="ConsPlusNormal"/>
              <w:jc w:val="both"/>
              <w:rPr>
                <w:color w:val="000000" w:themeColor="text1"/>
                <w:sz w:val="20"/>
                <w:szCs w:val="20"/>
              </w:rPr>
            </w:pPr>
            <w:r w:rsidRPr="00391D3D">
              <w:rPr>
                <w:color w:val="000000" w:themeColor="text1"/>
                <w:sz w:val="20"/>
                <w:szCs w:val="20"/>
              </w:rPr>
              <w:t>к/с ______________________________</w:t>
            </w:r>
          </w:p>
        </w:tc>
      </w:tr>
      <w:tr w:rsidR="00F14FBC" w:rsidRPr="00391D3D" w:rsidTr="00C62058">
        <w:trPr>
          <w:trHeight w:val="113"/>
        </w:trPr>
        <w:tc>
          <w:tcPr>
            <w:tcW w:w="4395" w:type="dxa"/>
            <w:tcBorders>
              <w:bottom w:val="single" w:sz="4" w:space="0" w:color="auto"/>
            </w:tcBorders>
          </w:tcPr>
          <w:p w:rsidR="00F14FBC" w:rsidRPr="00391D3D" w:rsidRDefault="00F14FBC" w:rsidP="00391D3D">
            <w:pPr>
              <w:pStyle w:val="ConsPlusNormal"/>
              <w:rPr>
                <w:color w:val="000000" w:themeColor="text1"/>
                <w:sz w:val="20"/>
                <w:szCs w:val="20"/>
              </w:rPr>
            </w:pPr>
          </w:p>
        </w:tc>
        <w:tc>
          <w:tcPr>
            <w:tcW w:w="365" w:type="dxa"/>
          </w:tcPr>
          <w:p w:rsidR="00F14FBC" w:rsidRPr="00391D3D" w:rsidRDefault="00F14FBC" w:rsidP="00391D3D">
            <w:pPr>
              <w:pStyle w:val="ConsPlusNormal"/>
              <w:rPr>
                <w:color w:val="000000" w:themeColor="text1"/>
                <w:sz w:val="20"/>
                <w:szCs w:val="20"/>
              </w:rPr>
            </w:pPr>
          </w:p>
        </w:tc>
        <w:tc>
          <w:tcPr>
            <w:tcW w:w="4454" w:type="dxa"/>
            <w:tcBorders>
              <w:bottom w:val="single" w:sz="4" w:space="0" w:color="auto"/>
            </w:tcBorders>
          </w:tcPr>
          <w:p w:rsidR="00F14FBC" w:rsidRPr="00391D3D" w:rsidRDefault="00F14FBC" w:rsidP="00391D3D">
            <w:pPr>
              <w:pStyle w:val="ConsPlusNormal"/>
              <w:rPr>
                <w:color w:val="000000" w:themeColor="text1"/>
                <w:sz w:val="20"/>
                <w:szCs w:val="20"/>
              </w:rPr>
            </w:pPr>
          </w:p>
        </w:tc>
      </w:tr>
      <w:tr w:rsidR="00F14FBC" w:rsidRPr="00391D3D" w:rsidTr="00C62058">
        <w:trPr>
          <w:trHeight w:val="113"/>
        </w:trPr>
        <w:tc>
          <w:tcPr>
            <w:tcW w:w="4395" w:type="dxa"/>
            <w:tcBorders>
              <w:top w:val="single" w:sz="4" w:space="0" w:color="auto"/>
              <w:bottom w:val="single" w:sz="4" w:space="0" w:color="auto"/>
            </w:tcBorders>
          </w:tcPr>
          <w:p w:rsidR="00F14FBC" w:rsidRPr="00391D3D" w:rsidRDefault="00F14FBC" w:rsidP="00391D3D">
            <w:pPr>
              <w:pStyle w:val="ConsPlusNormal"/>
              <w:rPr>
                <w:color w:val="000000" w:themeColor="text1"/>
                <w:sz w:val="20"/>
                <w:szCs w:val="20"/>
              </w:rPr>
            </w:pPr>
          </w:p>
        </w:tc>
        <w:tc>
          <w:tcPr>
            <w:tcW w:w="365" w:type="dxa"/>
          </w:tcPr>
          <w:p w:rsidR="00F14FBC" w:rsidRPr="00391D3D" w:rsidRDefault="00F14FBC" w:rsidP="00391D3D">
            <w:pPr>
              <w:pStyle w:val="ConsPlusNormal"/>
              <w:rPr>
                <w:color w:val="000000" w:themeColor="text1"/>
                <w:sz w:val="20"/>
                <w:szCs w:val="20"/>
              </w:rPr>
            </w:pPr>
          </w:p>
        </w:tc>
        <w:tc>
          <w:tcPr>
            <w:tcW w:w="4454" w:type="dxa"/>
            <w:tcBorders>
              <w:top w:val="single" w:sz="4" w:space="0" w:color="auto"/>
              <w:bottom w:val="single" w:sz="4" w:space="0" w:color="auto"/>
            </w:tcBorders>
          </w:tcPr>
          <w:p w:rsidR="00F14FBC" w:rsidRPr="00391D3D" w:rsidRDefault="00F14FBC" w:rsidP="00391D3D">
            <w:pPr>
              <w:pStyle w:val="ConsPlusNormal"/>
              <w:rPr>
                <w:color w:val="000000" w:themeColor="text1"/>
                <w:sz w:val="20"/>
                <w:szCs w:val="20"/>
              </w:rPr>
            </w:pPr>
          </w:p>
        </w:tc>
      </w:tr>
      <w:tr w:rsidR="00F14FBC" w:rsidRPr="00391D3D" w:rsidTr="00C62058">
        <w:trPr>
          <w:trHeight w:val="363"/>
        </w:trPr>
        <w:tc>
          <w:tcPr>
            <w:tcW w:w="4395" w:type="dxa"/>
            <w:vMerge w:val="restart"/>
            <w:tcBorders>
              <w:top w:val="single" w:sz="4" w:space="0" w:color="auto"/>
              <w:bottom w:val="single" w:sz="4" w:space="0" w:color="auto"/>
            </w:tcBorders>
          </w:tcPr>
          <w:p w:rsidR="00F14FBC" w:rsidRPr="00391D3D" w:rsidRDefault="00F14FBC" w:rsidP="00391D3D">
            <w:pPr>
              <w:pStyle w:val="ConsPlusNormal"/>
              <w:jc w:val="center"/>
              <w:rPr>
                <w:color w:val="000000" w:themeColor="text1"/>
                <w:sz w:val="20"/>
                <w:szCs w:val="20"/>
              </w:rPr>
            </w:pPr>
            <w:r w:rsidRPr="00391D3D">
              <w:rPr>
                <w:color w:val="000000" w:themeColor="text1"/>
                <w:sz w:val="20"/>
                <w:szCs w:val="20"/>
              </w:rPr>
              <w:t>(должность, фамилия, имя, отчество лица, действующего от имени газораспределительной организации)</w:t>
            </w:r>
          </w:p>
        </w:tc>
        <w:tc>
          <w:tcPr>
            <w:tcW w:w="365" w:type="dxa"/>
          </w:tcPr>
          <w:p w:rsidR="00F14FBC" w:rsidRPr="00391D3D" w:rsidRDefault="00F14FBC" w:rsidP="00391D3D">
            <w:pPr>
              <w:pStyle w:val="ConsPlusNormal"/>
              <w:rPr>
                <w:color w:val="000000" w:themeColor="text1"/>
                <w:sz w:val="20"/>
                <w:szCs w:val="20"/>
              </w:rPr>
            </w:pPr>
          </w:p>
        </w:tc>
        <w:tc>
          <w:tcPr>
            <w:tcW w:w="4454" w:type="dxa"/>
            <w:tcBorders>
              <w:top w:val="single" w:sz="4" w:space="0" w:color="auto"/>
            </w:tcBorders>
          </w:tcPr>
          <w:p w:rsidR="00F14FBC" w:rsidRPr="00391D3D" w:rsidRDefault="00F14FBC" w:rsidP="00391D3D">
            <w:pPr>
              <w:pStyle w:val="ConsPlusNormal"/>
              <w:jc w:val="center"/>
              <w:rPr>
                <w:color w:val="000000" w:themeColor="text1"/>
                <w:sz w:val="20"/>
                <w:szCs w:val="20"/>
              </w:rPr>
            </w:pPr>
            <w:r w:rsidRPr="00391D3D">
              <w:rPr>
                <w:color w:val="000000" w:themeColor="text1"/>
                <w:sz w:val="20"/>
                <w:szCs w:val="20"/>
              </w:rPr>
              <w:t>(должность, фамилия, имя, отчество лица, действующего от имени юридического лица)</w:t>
            </w:r>
          </w:p>
        </w:tc>
      </w:tr>
      <w:tr w:rsidR="00F14FBC" w:rsidRPr="00391D3D" w:rsidTr="00C62058">
        <w:trPr>
          <w:trHeight w:val="57"/>
        </w:trPr>
        <w:tc>
          <w:tcPr>
            <w:tcW w:w="4395" w:type="dxa"/>
            <w:vMerge/>
            <w:tcBorders>
              <w:top w:val="single" w:sz="4" w:space="0" w:color="auto"/>
              <w:bottom w:val="single" w:sz="4" w:space="0" w:color="auto"/>
            </w:tcBorders>
          </w:tcPr>
          <w:p w:rsidR="00F14FBC" w:rsidRPr="00391D3D" w:rsidRDefault="00F14FBC" w:rsidP="00391D3D">
            <w:pPr>
              <w:pStyle w:val="ConsPlusNormal"/>
              <w:jc w:val="center"/>
              <w:rPr>
                <w:color w:val="000000" w:themeColor="text1"/>
                <w:sz w:val="20"/>
                <w:szCs w:val="20"/>
              </w:rPr>
            </w:pPr>
          </w:p>
        </w:tc>
        <w:tc>
          <w:tcPr>
            <w:tcW w:w="365" w:type="dxa"/>
          </w:tcPr>
          <w:p w:rsidR="00F14FBC" w:rsidRPr="00391D3D" w:rsidRDefault="00F14FBC" w:rsidP="00391D3D">
            <w:pPr>
              <w:pStyle w:val="ConsPlusNormal"/>
              <w:rPr>
                <w:color w:val="000000" w:themeColor="text1"/>
                <w:sz w:val="20"/>
                <w:szCs w:val="20"/>
              </w:rPr>
            </w:pPr>
          </w:p>
        </w:tc>
        <w:tc>
          <w:tcPr>
            <w:tcW w:w="4454" w:type="dxa"/>
            <w:tcBorders>
              <w:bottom w:val="single" w:sz="4" w:space="0" w:color="auto"/>
            </w:tcBorders>
          </w:tcPr>
          <w:p w:rsidR="00F14FBC" w:rsidRPr="00391D3D" w:rsidRDefault="00F14FBC" w:rsidP="00391D3D">
            <w:pPr>
              <w:pStyle w:val="ConsPlusNormal"/>
              <w:rPr>
                <w:color w:val="000000" w:themeColor="text1"/>
                <w:sz w:val="20"/>
                <w:szCs w:val="20"/>
              </w:rPr>
            </w:pPr>
          </w:p>
        </w:tc>
      </w:tr>
      <w:tr w:rsidR="00F14FBC" w:rsidRPr="00391D3D" w:rsidTr="00C62058">
        <w:trPr>
          <w:trHeight w:val="57"/>
        </w:trPr>
        <w:tc>
          <w:tcPr>
            <w:tcW w:w="4395" w:type="dxa"/>
            <w:vMerge/>
            <w:tcBorders>
              <w:top w:val="single" w:sz="4" w:space="0" w:color="auto"/>
              <w:bottom w:val="single" w:sz="4" w:space="0" w:color="auto"/>
            </w:tcBorders>
          </w:tcPr>
          <w:p w:rsidR="00F14FBC" w:rsidRPr="00391D3D" w:rsidRDefault="00F14FBC" w:rsidP="00391D3D">
            <w:pPr>
              <w:pStyle w:val="ConsPlusNormal"/>
              <w:rPr>
                <w:color w:val="000000" w:themeColor="text1"/>
                <w:sz w:val="20"/>
                <w:szCs w:val="20"/>
              </w:rPr>
            </w:pPr>
          </w:p>
        </w:tc>
        <w:tc>
          <w:tcPr>
            <w:tcW w:w="365" w:type="dxa"/>
          </w:tcPr>
          <w:p w:rsidR="00F14FBC" w:rsidRPr="00391D3D" w:rsidRDefault="00F14FBC" w:rsidP="00391D3D">
            <w:pPr>
              <w:pStyle w:val="ConsPlusNormal"/>
              <w:rPr>
                <w:color w:val="000000" w:themeColor="text1"/>
                <w:sz w:val="20"/>
                <w:szCs w:val="20"/>
              </w:rPr>
            </w:pPr>
          </w:p>
        </w:tc>
        <w:tc>
          <w:tcPr>
            <w:tcW w:w="4454" w:type="dxa"/>
            <w:tcBorders>
              <w:top w:val="single" w:sz="4" w:space="0" w:color="auto"/>
            </w:tcBorders>
          </w:tcPr>
          <w:p w:rsidR="00F14FBC" w:rsidRPr="00391D3D" w:rsidRDefault="00F14FBC" w:rsidP="00391D3D">
            <w:pPr>
              <w:pStyle w:val="ConsPlusNormal"/>
              <w:jc w:val="center"/>
              <w:rPr>
                <w:color w:val="000000" w:themeColor="text1"/>
                <w:sz w:val="20"/>
                <w:szCs w:val="20"/>
              </w:rPr>
            </w:pPr>
            <w:r w:rsidRPr="00391D3D">
              <w:rPr>
                <w:color w:val="000000" w:themeColor="text1"/>
                <w:sz w:val="20"/>
                <w:szCs w:val="20"/>
              </w:rPr>
              <w:t>(место нахождения и адрес)</w:t>
            </w:r>
          </w:p>
        </w:tc>
      </w:tr>
      <w:tr w:rsidR="00F14FBC" w:rsidRPr="00391D3D" w:rsidTr="00C62058">
        <w:trPr>
          <w:trHeight w:val="57"/>
        </w:trPr>
        <w:tc>
          <w:tcPr>
            <w:tcW w:w="4395" w:type="dxa"/>
            <w:vMerge/>
            <w:tcBorders>
              <w:top w:val="single" w:sz="4" w:space="0" w:color="auto"/>
              <w:bottom w:val="single" w:sz="4" w:space="0" w:color="auto"/>
            </w:tcBorders>
          </w:tcPr>
          <w:p w:rsidR="00F14FBC" w:rsidRPr="00391D3D" w:rsidRDefault="00F14FBC" w:rsidP="00391D3D">
            <w:pPr>
              <w:pStyle w:val="ConsPlusNormal"/>
              <w:jc w:val="center"/>
              <w:rPr>
                <w:color w:val="000000" w:themeColor="text1"/>
                <w:sz w:val="20"/>
                <w:szCs w:val="20"/>
              </w:rPr>
            </w:pPr>
          </w:p>
        </w:tc>
        <w:tc>
          <w:tcPr>
            <w:tcW w:w="365" w:type="dxa"/>
          </w:tcPr>
          <w:p w:rsidR="00F14FBC" w:rsidRPr="00391D3D" w:rsidRDefault="00F14FBC" w:rsidP="00391D3D">
            <w:pPr>
              <w:pStyle w:val="ConsPlusNormal"/>
              <w:rPr>
                <w:color w:val="000000" w:themeColor="text1"/>
                <w:sz w:val="20"/>
                <w:szCs w:val="20"/>
              </w:rPr>
            </w:pPr>
          </w:p>
        </w:tc>
        <w:tc>
          <w:tcPr>
            <w:tcW w:w="4454" w:type="dxa"/>
            <w:tcBorders>
              <w:bottom w:val="single" w:sz="4" w:space="0" w:color="auto"/>
            </w:tcBorders>
          </w:tcPr>
          <w:p w:rsidR="00F14FBC" w:rsidRPr="00391D3D" w:rsidRDefault="00F14FBC" w:rsidP="00391D3D">
            <w:pPr>
              <w:pStyle w:val="ConsPlusNormal"/>
              <w:rPr>
                <w:color w:val="000000" w:themeColor="text1"/>
                <w:sz w:val="20"/>
                <w:szCs w:val="20"/>
              </w:rPr>
            </w:pPr>
          </w:p>
        </w:tc>
      </w:tr>
      <w:tr w:rsidR="00F14FBC" w:rsidRPr="00391D3D" w:rsidTr="00C62058">
        <w:trPr>
          <w:trHeight w:val="149"/>
        </w:trPr>
        <w:tc>
          <w:tcPr>
            <w:tcW w:w="4395" w:type="dxa"/>
            <w:vMerge w:val="restart"/>
            <w:tcBorders>
              <w:top w:val="single" w:sz="4" w:space="0" w:color="auto"/>
            </w:tcBorders>
          </w:tcPr>
          <w:p w:rsidR="00F14FBC" w:rsidRPr="00391D3D" w:rsidRDefault="00F14FBC" w:rsidP="00391D3D">
            <w:pPr>
              <w:pStyle w:val="ConsPlusNormal"/>
              <w:jc w:val="center"/>
              <w:rPr>
                <w:color w:val="000000" w:themeColor="text1"/>
                <w:sz w:val="20"/>
                <w:szCs w:val="20"/>
              </w:rPr>
            </w:pPr>
            <w:r w:rsidRPr="00391D3D">
              <w:rPr>
                <w:color w:val="000000" w:themeColor="text1"/>
                <w:sz w:val="20"/>
                <w:szCs w:val="20"/>
              </w:rPr>
              <w:t>(подпись)</w:t>
            </w:r>
          </w:p>
        </w:tc>
        <w:tc>
          <w:tcPr>
            <w:tcW w:w="365" w:type="dxa"/>
          </w:tcPr>
          <w:p w:rsidR="00F14FBC" w:rsidRPr="00391D3D" w:rsidRDefault="00F14FBC" w:rsidP="00391D3D">
            <w:pPr>
              <w:pStyle w:val="ConsPlusNormal"/>
              <w:rPr>
                <w:color w:val="000000" w:themeColor="text1"/>
                <w:sz w:val="20"/>
                <w:szCs w:val="20"/>
              </w:rPr>
            </w:pPr>
          </w:p>
        </w:tc>
        <w:tc>
          <w:tcPr>
            <w:tcW w:w="4454" w:type="dxa"/>
            <w:tcBorders>
              <w:top w:val="single" w:sz="4" w:space="0" w:color="auto"/>
            </w:tcBorders>
          </w:tcPr>
          <w:p w:rsidR="00F14FBC" w:rsidRPr="00391D3D" w:rsidRDefault="00F14FBC" w:rsidP="00391D3D">
            <w:pPr>
              <w:pStyle w:val="ConsPlusNormal"/>
              <w:jc w:val="center"/>
              <w:rPr>
                <w:color w:val="000000" w:themeColor="text1"/>
                <w:sz w:val="20"/>
                <w:szCs w:val="20"/>
              </w:rPr>
            </w:pPr>
            <w:r w:rsidRPr="00391D3D">
              <w:rPr>
                <w:color w:val="000000" w:themeColor="text1"/>
                <w:sz w:val="20"/>
                <w:szCs w:val="20"/>
              </w:rPr>
              <w:t>(подпись)</w:t>
            </w:r>
          </w:p>
        </w:tc>
      </w:tr>
      <w:tr w:rsidR="00F14FBC" w:rsidRPr="00391D3D" w:rsidTr="00C62058">
        <w:trPr>
          <w:trHeight w:val="57"/>
        </w:trPr>
        <w:tc>
          <w:tcPr>
            <w:tcW w:w="4395" w:type="dxa"/>
            <w:vMerge/>
            <w:tcBorders>
              <w:top w:val="single" w:sz="4" w:space="0" w:color="auto"/>
            </w:tcBorders>
          </w:tcPr>
          <w:p w:rsidR="00F14FBC" w:rsidRPr="00391D3D" w:rsidRDefault="00F14FBC" w:rsidP="00391D3D">
            <w:pPr>
              <w:pStyle w:val="ConsPlusNormal"/>
              <w:jc w:val="center"/>
              <w:rPr>
                <w:color w:val="000000" w:themeColor="text1"/>
                <w:sz w:val="20"/>
                <w:szCs w:val="20"/>
              </w:rPr>
            </w:pPr>
          </w:p>
        </w:tc>
        <w:tc>
          <w:tcPr>
            <w:tcW w:w="365" w:type="dxa"/>
          </w:tcPr>
          <w:p w:rsidR="00F14FBC" w:rsidRPr="00391D3D" w:rsidRDefault="00F14FBC" w:rsidP="00391D3D">
            <w:pPr>
              <w:pStyle w:val="ConsPlusNormal"/>
              <w:rPr>
                <w:color w:val="000000" w:themeColor="text1"/>
                <w:sz w:val="20"/>
                <w:szCs w:val="20"/>
              </w:rPr>
            </w:pPr>
          </w:p>
        </w:tc>
        <w:tc>
          <w:tcPr>
            <w:tcW w:w="4454" w:type="dxa"/>
            <w:tcBorders>
              <w:bottom w:val="single" w:sz="4" w:space="0" w:color="auto"/>
            </w:tcBorders>
          </w:tcPr>
          <w:p w:rsidR="00F14FBC" w:rsidRPr="00391D3D" w:rsidRDefault="00F14FBC" w:rsidP="00391D3D">
            <w:pPr>
              <w:pStyle w:val="ConsPlusNormal"/>
              <w:rPr>
                <w:color w:val="000000" w:themeColor="text1"/>
                <w:sz w:val="20"/>
                <w:szCs w:val="20"/>
              </w:rPr>
            </w:pPr>
          </w:p>
        </w:tc>
      </w:tr>
      <w:tr w:rsidR="00F14FBC" w:rsidRPr="00391D3D" w:rsidTr="00C62058">
        <w:trPr>
          <w:trHeight w:val="57"/>
        </w:trPr>
        <w:tc>
          <w:tcPr>
            <w:tcW w:w="4395" w:type="dxa"/>
            <w:vMerge/>
            <w:tcBorders>
              <w:top w:val="single" w:sz="4" w:space="0" w:color="auto"/>
            </w:tcBorders>
          </w:tcPr>
          <w:p w:rsidR="00F14FBC" w:rsidRPr="00391D3D" w:rsidRDefault="00F14FBC" w:rsidP="00391D3D">
            <w:pPr>
              <w:pStyle w:val="ConsPlusNormal"/>
              <w:rPr>
                <w:color w:val="000000" w:themeColor="text1"/>
                <w:sz w:val="20"/>
                <w:szCs w:val="20"/>
              </w:rPr>
            </w:pPr>
          </w:p>
        </w:tc>
        <w:tc>
          <w:tcPr>
            <w:tcW w:w="365" w:type="dxa"/>
          </w:tcPr>
          <w:p w:rsidR="00F14FBC" w:rsidRPr="00391D3D" w:rsidRDefault="00F14FBC" w:rsidP="00391D3D">
            <w:pPr>
              <w:pStyle w:val="ConsPlusNormal"/>
              <w:rPr>
                <w:color w:val="000000" w:themeColor="text1"/>
                <w:sz w:val="20"/>
                <w:szCs w:val="20"/>
              </w:rPr>
            </w:pPr>
          </w:p>
        </w:tc>
        <w:tc>
          <w:tcPr>
            <w:tcW w:w="4454" w:type="dxa"/>
            <w:tcBorders>
              <w:top w:val="single" w:sz="4" w:space="0" w:color="auto"/>
            </w:tcBorders>
          </w:tcPr>
          <w:p w:rsidR="00F14FBC" w:rsidRPr="00391D3D" w:rsidRDefault="00F14FBC" w:rsidP="00391D3D">
            <w:pPr>
              <w:pStyle w:val="ConsPlusNormal"/>
              <w:jc w:val="center"/>
              <w:rPr>
                <w:color w:val="000000" w:themeColor="text1"/>
                <w:sz w:val="20"/>
                <w:szCs w:val="20"/>
              </w:rPr>
            </w:pPr>
            <w:r w:rsidRPr="00391D3D">
              <w:rPr>
                <w:color w:val="000000" w:themeColor="text1"/>
                <w:sz w:val="20"/>
                <w:szCs w:val="20"/>
              </w:rPr>
              <w:t>(для индивидуальных предпринимателей - полное наименование)</w:t>
            </w:r>
          </w:p>
        </w:tc>
      </w:tr>
      <w:tr w:rsidR="00F14FBC" w:rsidRPr="00391D3D" w:rsidTr="00C62058">
        <w:trPr>
          <w:trHeight w:val="57"/>
        </w:trPr>
        <w:tc>
          <w:tcPr>
            <w:tcW w:w="4395" w:type="dxa"/>
            <w:vMerge/>
            <w:tcBorders>
              <w:top w:val="single" w:sz="4" w:space="0" w:color="auto"/>
            </w:tcBorders>
          </w:tcPr>
          <w:p w:rsidR="00F14FBC" w:rsidRPr="00391D3D" w:rsidRDefault="00F14FBC" w:rsidP="00391D3D">
            <w:pPr>
              <w:pStyle w:val="ConsPlusNormal"/>
              <w:jc w:val="center"/>
              <w:rPr>
                <w:color w:val="000000" w:themeColor="text1"/>
                <w:sz w:val="20"/>
                <w:szCs w:val="20"/>
              </w:rPr>
            </w:pPr>
          </w:p>
        </w:tc>
        <w:tc>
          <w:tcPr>
            <w:tcW w:w="365" w:type="dxa"/>
          </w:tcPr>
          <w:p w:rsidR="00F14FBC" w:rsidRPr="00391D3D" w:rsidRDefault="00F14FBC" w:rsidP="00391D3D">
            <w:pPr>
              <w:pStyle w:val="ConsPlusNormal"/>
              <w:rPr>
                <w:color w:val="000000" w:themeColor="text1"/>
                <w:sz w:val="20"/>
                <w:szCs w:val="20"/>
              </w:rPr>
            </w:pPr>
          </w:p>
        </w:tc>
        <w:tc>
          <w:tcPr>
            <w:tcW w:w="4454" w:type="dxa"/>
            <w:tcBorders>
              <w:bottom w:val="single" w:sz="4" w:space="0" w:color="auto"/>
            </w:tcBorders>
          </w:tcPr>
          <w:p w:rsidR="00F14FBC" w:rsidRPr="00391D3D" w:rsidRDefault="00F14FBC" w:rsidP="00391D3D">
            <w:pPr>
              <w:pStyle w:val="ConsPlusNormal"/>
              <w:rPr>
                <w:color w:val="000000" w:themeColor="text1"/>
                <w:sz w:val="20"/>
                <w:szCs w:val="20"/>
              </w:rPr>
            </w:pPr>
          </w:p>
        </w:tc>
      </w:tr>
      <w:tr w:rsidR="00F14FBC" w:rsidRPr="00391D3D" w:rsidTr="00C62058">
        <w:trPr>
          <w:trHeight w:val="57"/>
        </w:trPr>
        <w:tc>
          <w:tcPr>
            <w:tcW w:w="4395" w:type="dxa"/>
            <w:vMerge/>
            <w:tcBorders>
              <w:top w:val="single" w:sz="4" w:space="0" w:color="auto"/>
            </w:tcBorders>
          </w:tcPr>
          <w:p w:rsidR="00F14FBC" w:rsidRPr="00391D3D" w:rsidRDefault="00F14FBC" w:rsidP="00391D3D">
            <w:pPr>
              <w:pStyle w:val="ConsPlusNormal"/>
              <w:rPr>
                <w:color w:val="000000" w:themeColor="text1"/>
                <w:sz w:val="20"/>
                <w:szCs w:val="20"/>
              </w:rPr>
            </w:pPr>
          </w:p>
        </w:tc>
        <w:tc>
          <w:tcPr>
            <w:tcW w:w="365" w:type="dxa"/>
          </w:tcPr>
          <w:p w:rsidR="00F14FBC" w:rsidRPr="00391D3D" w:rsidRDefault="00F14FBC" w:rsidP="00391D3D">
            <w:pPr>
              <w:pStyle w:val="ConsPlusNormal"/>
              <w:rPr>
                <w:color w:val="000000" w:themeColor="text1"/>
                <w:sz w:val="20"/>
                <w:szCs w:val="20"/>
              </w:rPr>
            </w:pPr>
          </w:p>
        </w:tc>
        <w:tc>
          <w:tcPr>
            <w:tcW w:w="4454" w:type="dxa"/>
            <w:tcBorders>
              <w:top w:val="single" w:sz="4" w:space="0" w:color="auto"/>
            </w:tcBorders>
          </w:tcPr>
          <w:p w:rsidR="00F14FBC" w:rsidRPr="00391D3D" w:rsidRDefault="00F14FBC" w:rsidP="00391D3D">
            <w:pPr>
              <w:pStyle w:val="ConsPlusNormal"/>
              <w:jc w:val="center"/>
              <w:rPr>
                <w:color w:val="000000" w:themeColor="text1"/>
                <w:sz w:val="20"/>
                <w:szCs w:val="20"/>
              </w:rPr>
            </w:pPr>
            <w:r w:rsidRPr="00391D3D">
              <w:rPr>
                <w:color w:val="000000" w:themeColor="text1"/>
                <w:sz w:val="20"/>
                <w:szCs w:val="20"/>
              </w:rPr>
              <w:t>(номер записи в Едином государственном реестре индивидуальных предпринимателей и дата ее внесения в реестр)</w:t>
            </w:r>
          </w:p>
        </w:tc>
      </w:tr>
      <w:tr w:rsidR="00F14FBC" w:rsidRPr="00391D3D" w:rsidTr="00C62058">
        <w:trPr>
          <w:trHeight w:val="57"/>
        </w:trPr>
        <w:tc>
          <w:tcPr>
            <w:tcW w:w="4395" w:type="dxa"/>
            <w:vMerge/>
            <w:tcBorders>
              <w:top w:val="single" w:sz="4" w:space="0" w:color="auto"/>
            </w:tcBorders>
          </w:tcPr>
          <w:p w:rsidR="00F14FBC" w:rsidRPr="00391D3D" w:rsidRDefault="00F14FBC" w:rsidP="00391D3D">
            <w:pPr>
              <w:pStyle w:val="ConsPlusNormal"/>
              <w:jc w:val="center"/>
              <w:rPr>
                <w:color w:val="000000" w:themeColor="text1"/>
                <w:sz w:val="20"/>
                <w:szCs w:val="20"/>
              </w:rPr>
            </w:pPr>
          </w:p>
        </w:tc>
        <w:tc>
          <w:tcPr>
            <w:tcW w:w="365" w:type="dxa"/>
          </w:tcPr>
          <w:p w:rsidR="00F14FBC" w:rsidRPr="00391D3D" w:rsidRDefault="00F14FBC" w:rsidP="00391D3D">
            <w:pPr>
              <w:pStyle w:val="ConsPlusNormal"/>
              <w:rPr>
                <w:color w:val="000000" w:themeColor="text1"/>
                <w:sz w:val="20"/>
                <w:szCs w:val="20"/>
              </w:rPr>
            </w:pPr>
          </w:p>
        </w:tc>
        <w:tc>
          <w:tcPr>
            <w:tcW w:w="4454" w:type="dxa"/>
            <w:tcBorders>
              <w:bottom w:val="single" w:sz="4" w:space="0" w:color="auto"/>
            </w:tcBorders>
          </w:tcPr>
          <w:p w:rsidR="00F14FBC" w:rsidRPr="00391D3D" w:rsidRDefault="00F14FBC" w:rsidP="00391D3D">
            <w:pPr>
              <w:pStyle w:val="ConsPlusNormal"/>
              <w:rPr>
                <w:color w:val="000000" w:themeColor="text1"/>
                <w:sz w:val="20"/>
                <w:szCs w:val="20"/>
              </w:rPr>
            </w:pPr>
          </w:p>
        </w:tc>
      </w:tr>
      <w:tr w:rsidR="00F14FBC" w:rsidRPr="00391D3D" w:rsidTr="00C62058">
        <w:trPr>
          <w:trHeight w:val="57"/>
        </w:trPr>
        <w:tc>
          <w:tcPr>
            <w:tcW w:w="4395" w:type="dxa"/>
            <w:vMerge/>
            <w:tcBorders>
              <w:top w:val="single" w:sz="4" w:space="0" w:color="auto"/>
            </w:tcBorders>
          </w:tcPr>
          <w:p w:rsidR="00F14FBC" w:rsidRPr="00391D3D" w:rsidRDefault="00F14FBC" w:rsidP="00391D3D">
            <w:pPr>
              <w:pStyle w:val="ConsPlusNormal"/>
              <w:rPr>
                <w:color w:val="000000" w:themeColor="text1"/>
                <w:sz w:val="20"/>
                <w:szCs w:val="20"/>
              </w:rPr>
            </w:pPr>
          </w:p>
        </w:tc>
        <w:tc>
          <w:tcPr>
            <w:tcW w:w="365" w:type="dxa"/>
          </w:tcPr>
          <w:p w:rsidR="00F14FBC" w:rsidRPr="00391D3D" w:rsidRDefault="00F14FBC" w:rsidP="00391D3D">
            <w:pPr>
              <w:pStyle w:val="ConsPlusNormal"/>
              <w:rPr>
                <w:color w:val="000000" w:themeColor="text1"/>
                <w:sz w:val="20"/>
                <w:szCs w:val="20"/>
              </w:rPr>
            </w:pPr>
          </w:p>
        </w:tc>
        <w:tc>
          <w:tcPr>
            <w:tcW w:w="4454" w:type="dxa"/>
            <w:tcBorders>
              <w:top w:val="single" w:sz="4" w:space="0" w:color="auto"/>
            </w:tcBorders>
          </w:tcPr>
          <w:p w:rsidR="00F14FBC" w:rsidRPr="00391D3D" w:rsidRDefault="00F14FBC" w:rsidP="00391D3D">
            <w:pPr>
              <w:pStyle w:val="ConsPlusNormal"/>
              <w:rPr>
                <w:color w:val="000000" w:themeColor="text1"/>
                <w:sz w:val="20"/>
                <w:szCs w:val="20"/>
              </w:rPr>
            </w:pPr>
            <w:r w:rsidRPr="00391D3D">
              <w:rPr>
                <w:color w:val="000000" w:themeColor="text1"/>
                <w:sz w:val="20"/>
                <w:szCs w:val="20"/>
              </w:rPr>
              <w:t>ИНН _____________________________</w:t>
            </w:r>
          </w:p>
        </w:tc>
      </w:tr>
      <w:tr w:rsidR="00F14FBC" w:rsidRPr="00391D3D" w:rsidTr="00C62058">
        <w:trPr>
          <w:trHeight w:val="57"/>
        </w:trPr>
        <w:tc>
          <w:tcPr>
            <w:tcW w:w="4395" w:type="dxa"/>
            <w:vMerge/>
            <w:tcBorders>
              <w:top w:val="single" w:sz="4" w:space="0" w:color="auto"/>
            </w:tcBorders>
          </w:tcPr>
          <w:p w:rsidR="00F14FBC" w:rsidRPr="00391D3D" w:rsidRDefault="00F14FBC" w:rsidP="00391D3D">
            <w:pPr>
              <w:pStyle w:val="ConsPlusNormal"/>
              <w:rPr>
                <w:color w:val="000000" w:themeColor="text1"/>
                <w:sz w:val="20"/>
                <w:szCs w:val="20"/>
              </w:rPr>
            </w:pPr>
          </w:p>
        </w:tc>
        <w:tc>
          <w:tcPr>
            <w:tcW w:w="365" w:type="dxa"/>
          </w:tcPr>
          <w:p w:rsidR="00F14FBC" w:rsidRPr="00391D3D" w:rsidRDefault="00F14FBC" w:rsidP="00391D3D">
            <w:pPr>
              <w:pStyle w:val="ConsPlusNormal"/>
              <w:rPr>
                <w:color w:val="000000" w:themeColor="text1"/>
                <w:sz w:val="20"/>
                <w:szCs w:val="20"/>
              </w:rPr>
            </w:pPr>
          </w:p>
        </w:tc>
        <w:tc>
          <w:tcPr>
            <w:tcW w:w="4454" w:type="dxa"/>
            <w:tcBorders>
              <w:bottom w:val="single" w:sz="4" w:space="0" w:color="auto"/>
            </w:tcBorders>
          </w:tcPr>
          <w:p w:rsidR="00F14FBC" w:rsidRPr="00391D3D" w:rsidRDefault="00F14FBC" w:rsidP="00391D3D">
            <w:pPr>
              <w:pStyle w:val="ConsPlusNormal"/>
              <w:rPr>
                <w:color w:val="000000" w:themeColor="text1"/>
                <w:sz w:val="20"/>
                <w:szCs w:val="20"/>
              </w:rPr>
            </w:pPr>
          </w:p>
        </w:tc>
      </w:tr>
      <w:tr w:rsidR="00F14FBC" w:rsidRPr="00391D3D" w:rsidTr="00C62058">
        <w:trPr>
          <w:trHeight w:val="57"/>
        </w:trPr>
        <w:tc>
          <w:tcPr>
            <w:tcW w:w="4395" w:type="dxa"/>
            <w:vMerge/>
            <w:tcBorders>
              <w:top w:val="single" w:sz="4" w:space="0" w:color="auto"/>
            </w:tcBorders>
          </w:tcPr>
          <w:p w:rsidR="00F14FBC" w:rsidRPr="00391D3D" w:rsidRDefault="00F14FBC" w:rsidP="00391D3D">
            <w:pPr>
              <w:pStyle w:val="ConsPlusNormal"/>
              <w:rPr>
                <w:color w:val="000000" w:themeColor="text1"/>
                <w:sz w:val="20"/>
                <w:szCs w:val="20"/>
              </w:rPr>
            </w:pPr>
          </w:p>
        </w:tc>
        <w:tc>
          <w:tcPr>
            <w:tcW w:w="365" w:type="dxa"/>
          </w:tcPr>
          <w:p w:rsidR="00F14FBC" w:rsidRPr="00391D3D" w:rsidRDefault="00F14FBC" w:rsidP="00391D3D">
            <w:pPr>
              <w:pStyle w:val="ConsPlusNormal"/>
              <w:rPr>
                <w:color w:val="000000" w:themeColor="text1"/>
                <w:sz w:val="20"/>
                <w:szCs w:val="20"/>
              </w:rPr>
            </w:pPr>
          </w:p>
        </w:tc>
        <w:tc>
          <w:tcPr>
            <w:tcW w:w="4454" w:type="dxa"/>
            <w:tcBorders>
              <w:top w:val="single" w:sz="4" w:space="0" w:color="auto"/>
            </w:tcBorders>
          </w:tcPr>
          <w:p w:rsidR="00F14FBC" w:rsidRPr="00391D3D" w:rsidRDefault="00F14FBC" w:rsidP="00391D3D">
            <w:pPr>
              <w:pStyle w:val="ConsPlusNormal"/>
              <w:jc w:val="center"/>
              <w:rPr>
                <w:color w:val="000000" w:themeColor="text1"/>
                <w:sz w:val="20"/>
                <w:szCs w:val="20"/>
              </w:rPr>
            </w:pPr>
            <w:r w:rsidRPr="00391D3D">
              <w:rPr>
                <w:color w:val="000000" w:themeColor="text1"/>
                <w:sz w:val="20"/>
                <w:szCs w:val="20"/>
              </w:rPr>
              <w:t>(адрес проживания)</w:t>
            </w:r>
          </w:p>
        </w:tc>
      </w:tr>
      <w:tr w:rsidR="00F14FBC" w:rsidRPr="00391D3D" w:rsidTr="00C62058">
        <w:trPr>
          <w:trHeight w:val="57"/>
        </w:trPr>
        <w:tc>
          <w:tcPr>
            <w:tcW w:w="4395" w:type="dxa"/>
            <w:vMerge/>
            <w:tcBorders>
              <w:top w:val="single" w:sz="4" w:space="0" w:color="auto"/>
            </w:tcBorders>
          </w:tcPr>
          <w:p w:rsidR="00F14FBC" w:rsidRPr="00391D3D" w:rsidRDefault="00F14FBC" w:rsidP="00391D3D">
            <w:pPr>
              <w:pStyle w:val="ConsPlusNormal"/>
              <w:jc w:val="center"/>
              <w:rPr>
                <w:color w:val="000000" w:themeColor="text1"/>
                <w:sz w:val="20"/>
                <w:szCs w:val="20"/>
              </w:rPr>
            </w:pPr>
          </w:p>
        </w:tc>
        <w:tc>
          <w:tcPr>
            <w:tcW w:w="365" w:type="dxa"/>
          </w:tcPr>
          <w:p w:rsidR="00F14FBC" w:rsidRPr="00391D3D" w:rsidRDefault="00F14FBC" w:rsidP="00391D3D">
            <w:pPr>
              <w:pStyle w:val="ConsPlusNormal"/>
              <w:rPr>
                <w:color w:val="000000" w:themeColor="text1"/>
                <w:sz w:val="20"/>
                <w:szCs w:val="20"/>
              </w:rPr>
            </w:pPr>
          </w:p>
        </w:tc>
        <w:tc>
          <w:tcPr>
            <w:tcW w:w="4454" w:type="dxa"/>
            <w:tcBorders>
              <w:bottom w:val="single" w:sz="4" w:space="0" w:color="auto"/>
            </w:tcBorders>
          </w:tcPr>
          <w:p w:rsidR="00F14FBC" w:rsidRPr="00391D3D" w:rsidRDefault="00F14FBC" w:rsidP="00391D3D">
            <w:pPr>
              <w:pStyle w:val="ConsPlusNormal"/>
              <w:rPr>
                <w:color w:val="000000" w:themeColor="text1"/>
                <w:sz w:val="20"/>
                <w:szCs w:val="20"/>
              </w:rPr>
            </w:pPr>
          </w:p>
        </w:tc>
      </w:tr>
      <w:tr w:rsidR="00F14FBC" w:rsidRPr="00391D3D" w:rsidTr="00C62058">
        <w:trPr>
          <w:trHeight w:val="57"/>
        </w:trPr>
        <w:tc>
          <w:tcPr>
            <w:tcW w:w="4395" w:type="dxa"/>
            <w:vMerge/>
            <w:tcBorders>
              <w:top w:val="single" w:sz="4" w:space="0" w:color="auto"/>
            </w:tcBorders>
          </w:tcPr>
          <w:p w:rsidR="00F14FBC" w:rsidRPr="00391D3D" w:rsidRDefault="00F14FBC" w:rsidP="00391D3D">
            <w:pPr>
              <w:pStyle w:val="ConsPlusNormal"/>
              <w:rPr>
                <w:color w:val="000000" w:themeColor="text1"/>
                <w:sz w:val="20"/>
                <w:szCs w:val="20"/>
              </w:rPr>
            </w:pPr>
          </w:p>
        </w:tc>
        <w:tc>
          <w:tcPr>
            <w:tcW w:w="365" w:type="dxa"/>
          </w:tcPr>
          <w:p w:rsidR="00F14FBC" w:rsidRPr="00391D3D" w:rsidRDefault="00F14FBC" w:rsidP="00391D3D">
            <w:pPr>
              <w:pStyle w:val="ConsPlusNormal"/>
              <w:rPr>
                <w:color w:val="000000" w:themeColor="text1"/>
                <w:sz w:val="20"/>
                <w:szCs w:val="20"/>
              </w:rPr>
            </w:pPr>
          </w:p>
        </w:tc>
        <w:tc>
          <w:tcPr>
            <w:tcW w:w="4454" w:type="dxa"/>
            <w:tcBorders>
              <w:top w:val="single" w:sz="4" w:space="0" w:color="auto"/>
            </w:tcBorders>
          </w:tcPr>
          <w:p w:rsidR="00F14FBC" w:rsidRPr="00391D3D" w:rsidRDefault="00F14FBC" w:rsidP="00391D3D">
            <w:pPr>
              <w:pStyle w:val="ConsPlusNormal"/>
              <w:jc w:val="center"/>
              <w:rPr>
                <w:color w:val="000000" w:themeColor="text1"/>
                <w:sz w:val="20"/>
                <w:szCs w:val="20"/>
              </w:rPr>
            </w:pPr>
            <w:r w:rsidRPr="00391D3D">
              <w:rPr>
                <w:color w:val="000000" w:themeColor="text1"/>
                <w:sz w:val="20"/>
                <w:szCs w:val="20"/>
              </w:rPr>
              <w:t>(подпись)</w:t>
            </w:r>
          </w:p>
        </w:tc>
      </w:tr>
    </w:tbl>
    <w:p w:rsidR="00391D3D" w:rsidRDefault="005075C3" w:rsidP="005075C3">
      <w:pPr>
        <w:widowControl w:val="0"/>
        <w:autoSpaceDE w:val="0"/>
        <w:autoSpaceDN w:val="0"/>
        <w:adjustRightInd w:val="0"/>
        <w:spacing w:after="0" w:line="240" w:lineRule="auto"/>
        <w:jc w:val="both"/>
        <w:rPr>
          <w:rFonts w:ascii="Courier New" w:hAnsi="Courier New" w:cs="Courier New"/>
          <w:sz w:val="20"/>
          <w:szCs w:val="20"/>
        </w:rPr>
      </w:pPr>
      <w:r w:rsidRPr="005075C3">
        <w:rPr>
          <w:rFonts w:ascii="Courier New" w:hAnsi="Courier New" w:cs="Courier New"/>
          <w:sz w:val="20"/>
          <w:szCs w:val="20"/>
        </w:rPr>
        <w:t xml:space="preserve">                         </w:t>
      </w:r>
    </w:p>
    <w:p w:rsidR="00391D3D" w:rsidRDefault="00391D3D">
      <w:pPr>
        <w:rPr>
          <w:rFonts w:ascii="Courier New" w:hAnsi="Courier New" w:cs="Courier New"/>
          <w:sz w:val="20"/>
          <w:szCs w:val="20"/>
        </w:rPr>
      </w:pPr>
      <w:r>
        <w:rPr>
          <w:rFonts w:ascii="Courier New" w:hAnsi="Courier New" w:cs="Courier New"/>
          <w:sz w:val="20"/>
          <w:szCs w:val="20"/>
        </w:rPr>
        <w:br w:type="page"/>
      </w:r>
    </w:p>
    <w:p w:rsidR="005075C3" w:rsidRPr="003F4DFD" w:rsidRDefault="005075C3" w:rsidP="005075C3">
      <w:pPr>
        <w:shd w:val="clear" w:color="auto" w:fill="FFFFFF"/>
        <w:spacing w:before="600" w:after="0" w:line="240" w:lineRule="auto"/>
        <w:jc w:val="right"/>
        <w:rPr>
          <w:rFonts w:ascii="Times New Roman" w:eastAsia="Times New Roman" w:hAnsi="Times New Roman" w:cs="Times New Roman"/>
          <w:color w:val="000000"/>
          <w:sz w:val="18"/>
          <w:szCs w:val="18"/>
        </w:rPr>
      </w:pPr>
      <w:r w:rsidRPr="003F4DFD">
        <w:rPr>
          <w:rFonts w:ascii="Times New Roman" w:eastAsia="Times New Roman" w:hAnsi="Times New Roman" w:cs="Times New Roman"/>
          <w:color w:val="000000"/>
          <w:sz w:val="18"/>
          <w:szCs w:val="18"/>
        </w:rPr>
        <w:lastRenderedPageBreak/>
        <w:t>Приложение № 1</w:t>
      </w:r>
    </w:p>
    <w:p w:rsidR="00782743" w:rsidRPr="00782743" w:rsidRDefault="00782743" w:rsidP="00782743">
      <w:pPr>
        <w:shd w:val="clear" w:color="auto" w:fill="FFFFFF"/>
        <w:spacing w:after="0" w:line="240" w:lineRule="auto"/>
        <w:jc w:val="right"/>
        <w:rPr>
          <w:rFonts w:ascii="Times New Roman" w:eastAsia="Times New Roman" w:hAnsi="Times New Roman" w:cs="Times New Roman"/>
          <w:color w:val="000000"/>
          <w:sz w:val="18"/>
          <w:szCs w:val="18"/>
        </w:rPr>
      </w:pPr>
      <w:r w:rsidRPr="00782743">
        <w:rPr>
          <w:rFonts w:ascii="Times New Roman" w:eastAsia="Times New Roman" w:hAnsi="Times New Roman" w:cs="Times New Roman"/>
          <w:color w:val="000000"/>
          <w:sz w:val="18"/>
          <w:szCs w:val="18"/>
        </w:rPr>
        <w:t>к договору о подключении</w:t>
      </w:r>
    </w:p>
    <w:p w:rsidR="00782743" w:rsidRPr="00782743" w:rsidRDefault="00782743" w:rsidP="00782743">
      <w:pPr>
        <w:shd w:val="clear" w:color="auto" w:fill="FFFFFF"/>
        <w:spacing w:after="0" w:line="240" w:lineRule="auto"/>
        <w:jc w:val="right"/>
        <w:rPr>
          <w:rFonts w:ascii="Times New Roman" w:eastAsia="Times New Roman" w:hAnsi="Times New Roman" w:cs="Times New Roman"/>
          <w:color w:val="000000"/>
          <w:sz w:val="18"/>
          <w:szCs w:val="18"/>
        </w:rPr>
      </w:pPr>
      <w:r w:rsidRPr="00782743">
        <w:rPr>
          <w:rFonts w:ascii="Times New Roman" w:eastAsia="Times New Roman" w:hAnsi="Times New Roman" w:cs="Times New Roman"/>
          <w:color w:val="000000"/>
          <w:sz w:val="18"/>
          <w:szCs w:val="18"/>
        </w:rPr>
        <w:t>(технологическом присоединении)</w:t>
      </w:r>
    </w:p>
    <w:p w:rsidR="00782743" w:rsidRPr="00782743" w:rsidRDefault="00782743" w:rsidP="00782743">
      <w:pPr>
        <w:shd w:val="clear" w:color="auto" w:fill="FFFFFF"/>
        <w:spacing w:after="0" w:line="240" w:lineRule="auto"/>
        <w:jc w:val="right"/>
        <w:rPr>
          <w:rFonts w:ascii="Times New Roman" w:eastAsia="Times New Roman" w:hAnsi="Times New Roman" w:cs="Times New Roman"/>
          <w:color w:val="000000"/>
          <w:sz w:val="18"/>
          <w:szCs w:val="18"/>
        </w:rPr>
      </w:pPr>
      <w:r w:rsidRPr="00782743">
        <w:rPr>
          <w:rFonts w:ascii="Times New Roman" w:eastAsia="Times New Roman" w:hAnsi="Times New Roman" w:cs="Times New Roman"/>
          <w:color w:val="000000"/>
          <w:sz w:val="18"/>
          <w:szCs w:val="18"/>
        </w:rPr>
        <w:t>существующей и (или) проектируемой</w:t>
      </w:r>
    </w:p>
    <w:p w:rsidR="00782743" w:rsidRPr="00782743" w:rsidRDefault="00782743" w:rsidP="00782743">
      <w:pPr>
        <w:shd w:val="clear" w:color="auto" w:fill="FFFFFF"/>
        <w:spacing w:after="0" w:line="240" w:lineRule="auto"/>
        <w:jc w:val="right"/>
        <w:rPr>
          <w:rFonts w:ascii="Times New Roman" w:eastAsia="Times New Roman" w:hAnsi="Times New Roman" w:cs="Times New Roman"/>
          <w:color w:val="000000"/>
          <w:sz w:val="18"/>
          <w:szCs w:val="18"/>
        </w:rPr>
      </w:pPr>
      <w:r w:rsidRPr="00782743">
        <w:rPr>
          <w:rFonts w:ascii="Times New Roman" w:eastAsia="Times New Roman" w:hAnsi="Times New Roman" w:cs="Times New Roman"/>
          <w:color w:val="000000"/>
          <w:sz w:val="18"/>
          <w:szCs w:val="18"/>
        </w:rPr>
        <w:t>сети газораспределения к сетям</w:t>
      </w:r>
    </w:p>
    <w:p w:rsidR="005075C3" w:rsidRPr="003F4DFD" w:rsidRDefault="00782743" w:rsidP="00782743">
      <w:pPr>
        <w:shd w:val="clear" w:color="auto" w:fill="FFFFFF"/>
        <w:spacing w:after="0" w:line="240" w:lineRule="auto"/>
        <w:jc w:val="right"/>
        <w:rPr>
          <w:rFonts w:ascii="Times New Roman" w:eastAsia="Times New Roman" w:hAnsi="Times New Roman" w:cs="Times New Roman"/>
          <w:color w:val="000000"/>
          <w:sz w:val="18"/>
          <w:szCs w:val="18"/>
        </w:rPr>
      </w:pPr>
      <w:r w:rsidRPr="00782743">
        <w:rPr>
          <w:rFonts w:ascii="Times New Roman" w:eastAsia="Times New Roman" w:hAnsi="Times New Roman" w:cs="Times New Roman"/>
          <w:color w:val="000000"/>
          <w:sz w:val="18"/>
          <w:szCs w:val="18"/>
        </w:rPr>
        <w:t>газораспределения</w:t>
      </w:r>
    </w:p>
    <w:p w:rsidR="005075C3" w:rsidRPr="003F4DFD" w:rsidRDefault="005075C3" w:rsidP="005075C3">
      <w:pPr>
        <w:shd w:val="clear" w:color="auto" w:fill="FFFFFF"/>
        <w:spacing w:after="0" w:line="240" w:lineRule="auto"/>
        <w:jc w:val="right"/>
        <w:rPr>
          <w:rFonts w:ascii="Times New Roman" w:eastAsia="Times New Roman" w:hAnsi="Times New Roman" w:cs="Times New Roman"/>
          <w:color w:val="000000"/>
          <w:sz w:val="18"/>
          <w:szCs w:val="18"/>
        </w:rPr>
      </w:pPr>
      <w:r w:rsidRPr="003F4DFD">
        <w:rPr>
          <w:rFonts w:ascii="Times New Roman" w:eastAsia="Times New Roman" w:hAnsi="Times New Roman" w:cs="Times New Roman"/>
          <w:color w:val="000000"/>
          <w:sz w:val="18"/>
          <w:szCs w:val="18"/>
        </w:rPr>
        <w:t>(форма)</w:t>
      </w:r>
    </w:p>
    <w:p w:rsidR="005075C3" w:rsidRDefault="005075C3" w:rsidP="005075C3">
      <w:pPr>
        <w:widowControl w:val="0"/>
        <w:autoSpaceDE w:val="0"/>
        <w:autoSpaceDN w:val="0"/>
        <w:adjustRightInd w:val="0"/>
        <w:spacing w:after="0" w:line="240" w:lineRule="auto"/>
        <w:jc w:val="both"/>
        <w:rPr>
          <w:rFonts w:ascii="Courier New" w:hAnsi="Courier New" w:cs="Courier New"/>
          <w:sz w:val="20"/>
          <w:szCs w:val="20"/>
        </w:rPr>
      </w:pPr>
    </w:p>
    <w:p w:rsidR="005075C3" w:rsidRDefault="005075C3" w:rsidP="005075C3">
      <w:pPr>
        <w:widowControl w:val="0"/>
        <w:autoSpaceDE w:val="0"/>
        <w:autoSpaceDN w:val="0"/>
        <w:adjustRightInd w:val="0"/>
        <w:spacing w:after="0" w:line="240" w:lineRule="auto"/>
        <w:jc w:val="right"/>
        <w:rPr>
          <w:rFonts w:ascii="Courier New" w:hAnsi="Courier New" w:cs="Courier New"/>
          <w:sz w:val="20"/>
          <w:szCs w:val="20"/>
        </w:rPr>
      </w:pPr>
    </w:p>
    <w:p w:rsidR="005075C3" w:rsidRPr="005075C3" w:rsidRDefault="005075C3" w:rsidP="005075C3">
      <w:pPr>
        <w:widowControl w:val="0"/>
        <w:autoSpaceDE w:val="0"/>
        <w:autoSpaceDN w:val="0"/>
        <w:adjustRightInd w:val="0"/>
        <w:spacing w:after="0" w:line="240" w:lineRule="auto"/>
        <w:jc w:val="both"/>
        <w:rPr>
          <w:rFonts w:ascii="Times New Roman" w:hAnsi="Times New Roman" w:cs="Times New Roman"/>
          <w:sz w:val="20"/>
          <w:szCs w:val="20"/>
        </w:rPr>
      </w:pPr>
    </w:p>
    <w:p w:rsidR="005075C3" w:rsidRPr="00844E75" w:rsidRDefault="005075C3" w:rsidP="005075C3">
      <w:pPr>
        <w:widowControl w:val="0"/>
        <w:autoSpaceDE w:val="0"/>
        <w:autoSpaceDN w:val="0"/>
        <w:adjustRightInd w:val="0"/>
        <w:spacing w:after="0" w:line="240" w:lineRule="auto"/>
        <w:jc w:val="center"/>
        <w:rPr>
          <w:rFonts w:ascii="Times New Roman" w:hAnsi="Times New Roman" w:cs="Times New Roman"/>
          <w:b/>
          <w:sz w:val="24"/>
          <w:szCs w:val="24"/>
        </w:rPr>
      </w:pPr>
      <w:r w:rsidRPr="00844E75">
        <w:rPr>
          <w:rFonts w:ascii="Times New Roman" w:hAnsi="Times New Roman" w:cs="Times New Roman"/>
          <w:b/>
          <w:sz w:val="24"/>
          <w:szCs w:val="24"/>
        </w:rPr>
        <w:t>ТЕХНИЧЕСКИЕ УСЛОВИЯ</w:t>
      </w:r>
    </w:p>
    <w:p w:rsidR="005075C3" w:rsidRPr="00844E75" w:rsidRDefault="005075C3" w:rsidP="005075C3">
      <w:pPr>
        <w:widowControl w:val="0"/>
        <w:autoSpaceDE w:val="0"/>
        <w:autoSpaceDN w:val="0"/>
        <w:adjustRightInd w:val="0"/>
        <w:spacing w:after="0" w:line="240" w:lineRule="auto"/>
        <w:jc w:val="center"/>
        <w:rPr>
          <w:rFonts w:ascii="Times New Roman" w:hAnsi="Times New Roman" w:cs="Times New Roman"/>
          <w:b/>
          <w:sz w:val="24"/>
          <w:szCs w:val="24"/>
        </w:rPr>
      </w:pPr>
      <w:r w:rsidRPr="00844E75">
        <w:rPr>
          <w:rFonts w:ascii="Times New Roman" w:hAnsi="Times New Roman" w:cs="Times New Roman"/>
          <w:b/>
          <w:sz w:val="24"/>
          <w:szCs w:val="24"/>
        </w:rPr>
        <w:t>на подключение (технологическое присоединение) существующей</w:t>
      </w:r>
    </w:p>
    <w:p w:rsidR="005075C3" w:rsidRPr="00844E75" w:rsidRDefault="005075C3" w:rsidP="005075C3">
      <w:pPr>
        <w:widowControl w:val="0"/>
        <w:autoSpaceDE w:val="0"/>
        <w:autoSpaceDN w:val="0"/>
        <w:adjustRightInd w:val="0"/>
        <w:spacing w:after="0" w:line="240" w:lineRule="auto"/>
        <w:jc w:val="center"/>
        <w:rPr>
          <w:rFonts w:ascii="Times New Roman" w:hAnsi="Times New Roman" w:cs="Times New Roman"/>
          <w:b/>
          <w:sz w:val="24"/>
          <w:szCs w:val="24"/>
        </w:rPr>
      </w:pPr>
      <w:r w:rsidRPr="00844E75">
        <w:rPr>
          <w:rFonts w:ascii="Times New Roman" w:hAnsi="Times New Roman" w:cs="Times New Roman"/>
          <w:b/>
          <w:sz w:val="24"/>
          <w:szCs w:val="24"/>
        </w:rPr>
        <w:t>и (или) проектируемой сети газораспределения</w:t>
      </w:r>
    </w:p>
    <w:p w:rsidR="005075C3" w:rsidRPr="00844E75" w:rsidRDefault="005075C3" w:rsidP="005075C3">
      <w:pPr>
        <w:widowControl w:val="0"/>
        <w:autoSpaceDE w:val="0"/>
        <w:autoSpaceDN w:val="0"/>
        <w:adjustRightInd w:val="0"/>
        <w:spacing w:after="0" w:line="240" w:lineRule="auto"/>
        <w:jc w:val="center"/>
        <w:rPr>
          <w:rFonts w:ascii="Times New Roman" w:hAnsi="Times New Roman" w:cs="Times New Roman"/>
          <w:sz w:val="24"/>
          <w:szCs w:val="24"/>
        </w:rPr>
      </w:pPr>
      <w:r w:rsidRPr="00844E75">
        <w:rPr>
          <w:rFonts w:ascii="Times New Roman" w:hAnsi="Times New Roman" w:cs="Times New Roman"/>
          <w:b/>
          <w:sz w:val="24"/>
          <w:szCs w:val="24"/>
        </w:rPr>
        <w:t>к сетям газораспределения</w:t>
      </w:r>
    </w:p>
    <w:p w:rsidR="005075C3" w:rsidRPr="00844E75" w:rsidRDefault="005075C3" w:rsidP="005075C3">
      <w:pPr>
        <w:widowControl w:val="0"/>
        <w:autoSpaceDE w:val="0"/>
        <w:autoSpaceDN w:val="0"/>
        <w:adjustRightInd w:val="0"/>
        <w:spacing w:after="0" w:line="240" w:lineRule="auto"/>
        <w:jc w:val="both"/>
        <w:rPr>
          <w:rFonts w:ascii="Times New Roman" w:hAnsi="Times New Roman" w:cs="Times New Roman"/>
          <w:sz w:val="24"/>
          <w:szCs w:val="24"/>
        </w:rPr>
      </w:pPr>
    </w:p>
    <w:p w:rsidR="005075C3" w:rsidRPr="00844E75" w:rsidRDefault="00391D3D" w:rsidP="00391D3D">
      <w:pPr>
        <w:widowControl w:val="0"/>
        <w:autoSpaceDE w:val="0"/>
        <w:autoSpaceDN w:val="0"/>
        <w:adjustRightInd w:val="0"/>
        <w:spacing w:after="0" w:line="240" w:lineRule="auto"/>
        <w:ind w:firstLine="993"/>
        <w:jc w:val="center"/>
        <w:rPr>
          <w:rFonts w:ascii="Times New Roman" w:hAnsi="Times New Roman" w:cs="Times New Roman"/>
          <w:sz w:val="24"/>
          <w:szCs w:val="24"/>
        </w:rPr>
      </w:pPr>
      <w:r w:rsidRPr="00844E75">
        <w:rPr>
          <w:rFonts w:ascii="Times New Roman" w:hAnsi="Times New Roman" w:cs="Times New Roman"/>
          <w:sz w:val="24"/>
          <w:szCs w:val="24"/>
        </w:rPr>
        <w:t xml:space="preserve">(на основании запроса </w:t>
      </w:r>
      <w:proofErr w:type="spellStart"/>
      <w:r w:rsidRPr="00844E75">
        <w:rPr>
          <w:rFonts w:ascii="Times New Roman" w:hAnsi="Times New Roman" w:cs="Times New Roman"/>
          <w:sz w:val="24"/>
          <w:szCs w:val="24"/>
        </w:rPr>
        <w:t>вх</w:t>
      </w:r>
      <w:proofErr w:type="spellEnd"/>
      <w:r w:rsidRPr="00844E75">
        <w:rPr>
          <w:rFonts w:ascii="Times New Roman" w:hAnsi="Times New Roman" w:cs="Times New Roman"/>
          <w:sz w:val="24"/>
          <w:szCs w:val="24"/>
        </w:rPr>
        <w:t>. №</w:t>
      </w:r>
      <w:r w:rsidR="005075C3" w:rsidRPr="00844E75">
        <w:rPr>
          <w:rFonts w:ascii="Times New Roman" w:hAnsi="Times New Roman" w:cs="Times New Roman"/>
          <w:sz w:val="24"/>
          <w:szCs w:val="24"/>
        </w:rPr>
        <w:t xml:space="preserve"> ________ от ____________о предоставлении технических условий)</w:t>
      </w:r>
    </w:p>
    <w:p w:rsidR="005075C3" w:rsidRPr="00844E75" w:rsidRDefault="005075C3" w:rsidP="005075C3">
      <w:pPr>
        <w:widowControl w:val="0"/>
        <w:autoSpaceDE w:val="0"/>
        <w:autoSpaceDN w:val="0"/>
        <w:adjustRightInd w:val="0"/>
        <w:spacing w:after="0" w:line="240" w:lineRule="auto"/>
        <w:jc w:val="both"/>
        <w:rPr>
          <w:rFonts w:ascii="Times New Roman" w:hAnsi="Times New Roman" w:cs="Times New Roman"/>
          <w:sz w:val="24"/>
          <w:szCs w:val="24"/>
        </w:rPr>
      </w:pPr>
    </w:p>
    <w:p w:rsidR="005075C3" w:rsidRPr="00844E75" w:rsidRDefault="00391D3D" w:rsidP="005075C3">
      <w:pPr>
        <w:widowControl w:val="0"/>
        <w:autoSpaceDE w:val="0"/>
        <w:autoSpaceDN w:val="0"/>
        <w:adjustRightInd w:val="0"/>
        <w:spacing w:after="0" w:line="240" w:lineRule="auto"/>
        <w:jc w:val="center"/>
        <w:rPr>
          <w:rFonts w:ascii="Times New Roman" w:hAnsi="Times New Roman" w:cs="Times New Roman"/>
          <w:sz w:val="24"/>
          <w:szCs w:val="24"/>
        </w:rPr>
      </w:pPr>
      <w:r w:rsidRPr="00844E75">
        <w:rPr>
          <w:rFonts w:ascii="Times New Roman" w:hAnsi="Times New Roman" w:cs="Times New Roman"/>
          <w:sz w:val="24"/>
          <w:szCs w:val="24"/>
        </w:rPr>
        <w:t xml:space="preserve">№ </w:t>
      </w:r>
      <w:r w:rsidR="00F5600E">
        <w:rPr>
          <w:rFonts w:ascii="Times New Roman" w:hAnsi="Times New Roman" w:cs="Times New Roman"/>
          <w:sz w:val="24"/>
          <w:szCs w:val="24"/>
        </w:rPr>
        <w:t xml:space="preserve">__________ </w:t>
      </w:r>
      <w:proofErr w:type="gramStart"/>
      <w:r w:rsidR="00F5600E">
        <w:rPr>
          <w:rFonts w:ascii="Times New Roman" w:hAnsi="Times New Roman" w:cs="Times New Roman"/>
          <w:sz w:val="24"/>
          <w:szCs w:val="24"/>
        </w:rPr>
        <w:t xml:space="preserve">   «</w:t>
      </w:r>
      <w:proofErr w:type="gramEnd"/>
      <w:r w:rsidR="00F5600E">
        <w:rPr>
          <w:rFonts w:ascii="Times New Roman" w:hAnsi="Times New Roman" w:cs="Times New Roman"/>
          <w:sz w:val="24"/>
          <w:szCs w:val="24"/>
        </w:rPr>
        <w:t>__»</w:t>
      </w:r>
      <w:r w:rsidR="005075C3" w:rsidRPr="00844E75">
        <w:rPr>
          <w:rFonts w:ascii="Times New Roman" w:hAnsi="Times New Roman" w:cs="Times New Roman"/>
          <w:sz w:val="24"/>
          <w:szCs w:val="24"/>
        </w:rPr>
        <w:t xml:space="preserve"> __________ 20__ г.</w:t>
      </w:r>
    </w:p>
    <w:p w:rsidR="005075C3" w:rsidRPr="00844E75" w:rsidRDefault="005075C3" w:rsidP="005075C3">
      <w:pPr>
        <w:widowControl w:val="0"/>
        <w:autoSpaceDE w:val="0"/>
        <w:autoSpaceDN w:val="0"/>
        <w:adjustRightInd w:val="0"/>
        <w:spacing w:after="0" w:line="240" w:lineRule="auto"/>
        <w:jc w:val="both"/>
        <w:rPr>
          <w:rFonts w:ascii="Times New Roman" w:hAnsi="Times New Roman" w:cs="Times New Roman"/>
          <w:sz w:val="24"/>
          <w:szCs w:val="24"/>
        </w:rPr>
      </w:pPr>
    </w:p>
    <w:p w:rsidR="005075C3" w:rsidRPr="00844E75" w:rsidRDefault="005075C3" w:rsidP="00A40C02">
      <w:pPr>
        <w:pStyle w:val="a8"/>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844E75">
        <w:rPr>
          <w:rFonts w:ascii="Times New Roman" w:hAnsi="Times New Roman" w:cs="Times New Roman"/>
          <w:sz w:val="24"/>
          <w:szCs w:val="24"/>
        </w:rPr>
        <w:t>________________________________________________________________</w:t>
      </w:r>
      <w:r w:rsidR="00A40C02" w:rsidRPr="00844E75">
        <w:rPr>
          <w:rFonts w:ascii="Times New Roman" w:hAnsi="Times New Roman" w:cs="Times New Roman"/>
          <w:sz w:val="24"/>
          <w:szCs w:val="24"/>
        </w:rPr>
        <w:t>____</w:t>
      </w:r>
      <w:r w:rsidRPr="00844E75">
        <w:rPr>
          <w:rFonts w:ascii="Times New Roman" w:hAnsi="Times New Roman" w:cs="Times New Roman"/>
          <w:sz w:val="24"/>
          <w:szCs w:val="24"/>
        </w:rPr>
        <w:t>.</w:t>
      </w:r>
    </w:p>
    <w:p w:rsidR="005075C3" w:rsidRPr="00844E75" w:rsidRDefault="005075C3" w:rsidP="00A40C02">
      <w:pPr>
        <w:pStyle w:val="a8"/>
        <w:widowControl w:val="0"/>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844E75">
        <w:rPr>
          <w:rFonts w:ascii="Times New Roman" w:hAnsi="Times New Roman" w:cs="Times New Roman"/>
          <w:sz w:val="24"/>
          <w:szCs w:val="24"/>
        </w:rPr>
        <w:t>(наименование исполнителя (газораспределительной организации),</w:t>
      </w:r>
      <w:r w:rsidR="00391D3D" w:rsidRPr="00844E75">
        <w:rPr>
          <w:rFonts w:ascii="Times New Roman" w:hAnsi="Times New Roman" w:cs="Times New Roman"/>
          <w:sz w:val="24"/>
          <w:szCs w:val="24"/>
        </w:rPr>
        <w:t xml:space="preserve"> </w:t>
      </w:r>
      <w:r w:rsidRPr="00844E75">
        <w:rPr>
          <w:rFonts w:ascii="Times New Roman" w:hAnsi="Times New Roman" w:cs="Times New Roman"/>
          <w:sz w:val="24"/>
          <w:szCs w:val="24"/>
        </w:rPr>
        <w:t>выдавшего технические условия)</w:t>
      </w:r>
    </w:p>
    <w:p w:rsidR="005075C3" w:rsidRPr="00844E75" w:rsidRDefault="005075C3" w:rsidP="00A40C02">
      <w:pPr>
        <w:pStyle w:val="a8"/>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844E75">
        <w:rPr>
          <w:rFonts w:ascii="Times New Roman" w:hAnsi="Times New Roman" w:cs="Times New Roman"/>
          <w:sz w:val="24"/>
          <w:szCs w:val="24"/>
        </w:rPr>
        <w:t>__________________________________________________________________</w:t>
      </w:r>
      <w:r w:rsidR="00844E75">
        <w:rPr>
          <w:rFonts w:ascii="Times New Roman" w:hAnsi="Times New Roman" w:cs="Times New Roman"/>
          <w:sz w:val="24"/>
          <w:szCs w:val="24"/>
        </w:rPr>
        <w:t>_</w:t>
      </w:r>
      <w:r w:rsidRPr="00844E75">
        <w:rPr>
          <w:rFonts w:ascii="Times New Roman" w:hAnsi="Times New Roman" w:cs="Times New Roman"/>
          <w:sz w:val="24"/>
          <w:szCs w:val="24"/>
        </w:rPr>
        <w:t>_.</w:t>
      </w:r>
    </w:p>
    <w:p w:rsidR="005075C3" w:rsidRPr="00844E75" w:rsidRDefault="005075C3" w:rsidP="00A40C02">
      <w:pPr>
        <w:pStyle w:val="a8"/>
        <w:widowControl w:val="0"/>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844E75">
        <w:rPr>
          <w:rFonts w:ascii="Times New Roman" w:hAnsi="Times New Roman" w:cs="Times New Roman"/>
          <w:sz w:val="24"/>
          <w:szCs w:val="24"/>
        </w:rPr>
        <w:t>(полное наименование заявителя - юридического лица)</w:t>
      </w:r>
    </w:p>
    <w:p w:rsidR="005075C3" w:rsidRPr="00844E75" w:rsidRDefault="005075C3" w:rsidP="00A40C02">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5075C3" w:rsidRPr="00844E75" w:rsidRDefault="00A40C02" w:rsidP="00A40C02">
      <w:pPr>
        <w:pStyle w:val="a8"/>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844E75">
        <w:rPr>
          <w:rFonts w:ascii="Times New Roman" w:hAnsi="Times New Roman" w:cs="Times New Roman"/>
          <w:sz w:val="24"/>
          <w:szCs w:val="24"/>
        </w:rPr>
        <w:t xml:space="preserve">Существующая и (или) проектируемая сеть </w:t>
      </w:r>
      <w:r w:rsidR="005075C3" w:rsidRPr="00844E75">
        <w:rPr>
          <w:rFonts w:ascii="Times New Roman" w:hAnsi="Times New Roman" w:cs="Times New Roman"/>
          <w:sz w:val="24"/>
          <w:szCs w:val="24"/>
        </w:rPr>
        <w:t xml:space="preserve">газораспределения  </w:t>
      </w:r>
      <w:r w:rsidRPr="00844E75">
        <w:rPr>
          <w:rFonts w:ascii="Times New Roman" w:hAnsi="Times New Roman" w:cs="Times New Roman"/>
          <w:sz w:val="24"/>
          <w:szCs w:val="24"/>
        </w:rPr>
        <w:br/>
        <w:t>(далее –</w:t>
      </w:r>
      <w:r w:rsidR="005075C3" w:rsidRPr="00844E75">
        <w:rPr>
          <w:rFonts w:ascii="Times New Roman" w:hAnsi="Times New Roman" w:cs="Times New Roman"/>
          <w:sz w:val="24"/>
          <w:szCs w:val="24"/>
        </w:rPr>
        <w:t xml:space="preserve"> сеть газораспределения),</w:t>
      </w:r>
    </w:p>
    <w:p w:rsidR="005075C3" w:rsidRPr="00844E75" w:rsidRDefault="005075C3" w:rsidP="005075C3">
      <w:pPr>
        <w:widowControl w:val="0"/>
        <w:autoSpaceDE w:val="0"/>
        <w:autoSpaceDN w:val="0"/>
        <w:adjustRightInd w:val="0"/>
        <w:spacing w:after="0" w:line="240" w:lineRule="auto"/>
        <w:jc w:val="both"/>
        <w:rPr>
          <w:rFonts w:ascii="Times New Roman" w:hAnsi="Times New Roman" w:cs="Times New Roman"/>
          <w:sz w:val="24"/>
          <w:szCs w:val="24"/>
        </w:rPr>
      </w:pPr>
      <w:r w:rsidRPr="00844E75">
        <w:rPr>
          <w:rFonts w:ascii="Times New Roman" w:hAnsi="Times New Roman" w:cs="Times New Roman"/>
          <w:sz w:val="24"/>
          <w:szCs w:val="24"/>
        </w:rPr>
        <w:t>________________________________________________</w:t>
      </w:r>
      <w:r w:rsidR="001C7D39" w:rsidRPr="00844E75">
        <w:rPr>
          <w:rFonts w:ascii="Times New Roman" w:hAnsi="Times New Roman" w:cs="Times New Roman"/>
          <w:sz w:val="24"/>
          <w:szCs w:val="24"/>
        </w:rPr>
        <w:t>________________________</w:t>
      </w:r>
      <w:r w:rsidRPr="00844E75">
        <w:rPr>
          <w:rFonts w:ascii="Times New Roman" w:hAnsi="Times New Roman" w:cs="Times New Roman"/>
          <w:sz w:val="24"/>
          <w:szCs w:val="24"/>
        </w:rPr>
        <w:t>_____,</w:t>
      </w:r>
    </w:p>
    <w:p w:rsidR="005075C3" w:rsidRPr="00844E75" w:rsidRDefault="005075C3" w:rsidP="00A40C02">
      <w:pPr>
        <w:widowControl w:val="0"/>
        <w:autoSpaceDE w:val="0"/>
        <w:autoSpaceDN w:val="0"/>
        <w:adjustRightInd w:val="0"/>
        <w:spacing w:after="0" w:line="240" w:lineRule="auto"/>
        <w:jc w:val="center"/>
        <w:rPr>
          <w:rFonts w:ascii="Times New Roman" w:hAnsi="Times New Roman" w:cs="Times New Roman"/>
          <w:sz w:val="24"/>
          <w:szCs w:val="24"/>
        </w:rPr>
      </w:pPr>
      <w:r w:rsidRPr="00844E75">
        <w:rPr>
          <w:rFonts w:ascii="Times New Roman" w:hAnsi="Times New Roman" w:cs="Times New Roman"/>
          <w:sz w:val="24"/>
          <w:szCs w:val="24"/>
        </w:rPr>
        <w:t>(наименование сети газораспределения по программе газификации; сети</w:t>
      </w:r>
      <w:r w:rsidR="00A40C02" w:rsidRPr="00844E75">
        <w:rPr>
          <w:rFonts w:ascii="Times New Roman" w:hAnsi="Times New Roman" w:cs="Times New Roman"/>
          <w:sz w:val="24"/>
          <w:szCs w:val="24"/>
        </w:rPr>
        <w:t xml:space="preserve"> </w:t>
      </w:r>
      <w:r w:rsidRPr="00844E75">
        <w:rPr>
          <w:rFonts w:ascii="Times New Roman" w:hAnsi="Times New Roman" w:cs="Times New Roman"/>
          <w:sz w:val="24"/>
          <w:szCs w:val="24"/>
        </w:rPr>
        <w:t>газораспределения, подлежащей реконструкции, указать нужное)</w:t>
      </w:r>
    </w:p>
    <w:p w:rsidR="00E367AD" w:rsidRPr="00844E75" w:rsidRDefault="00E367AD" w:rsidP="005075C3">
      <w:pPr>
        <w:widowControl w:val="0"/>
        <w:autoSpaceDE w:val="0"/>
        <w:autoSpaceDN w:val="0"/>
        <w:adjustRightInd w:val="0"/>
        <w:spacing w:after="0" w:line="240" w:lineRule="auto"/>
        <w:jc w:val="both"/>
        <w:rPr>
          <w:rFonts w:ascii="Times New Roman" w:hAnsi="Times New Roman" w:cs="Times New Roman"/>
          <w:sz w:val="24"/>
          <w:szCs w:val="24"/>
        </w:rPr>
      </w:pPr>
    </w:p>
    <w:p w:rsidR="00A40C02" w:rsidRPr="00844E75" w:rsidRDefault="005075C3" w:rsidP="005075C3">
      <w:pPr>
        <w:widowControl w:val="0"/>
        <w:autoSpaceDE w:val="0"/>
        <w:autoSpaceDN w:val="0"/>
        <w:adjustRightInd w:val="0"/>
        <w:spacing w:after="0" w:line="240" w:lineRule="auto"/>
        <w:jc w:val="both"/>
        <w:rPr>
          <w:rFonts w:ascii="Times New Roman" w:hAnsi="Times New Roman" w:cs="Times New Roman"/>
          <w:sz w:val="24"/>
          <w:szCs w:val="24"/>
        </w:rPr>
      </w:pPr>
      <w:r w:rsidRPr="00844E75">
        <w:rPr>
          <w:rFonts w:ascii="Times New Roman" w:hAnsi="Times New Roman" w:cs="Times New Roman"/>
          <w:sz w:val="24"/>
          <w:szCs w:val="24"/>
        </w:rPr>
        <w:t>расположенная по адресу:</w:t>
      </w:r>
    </w:p>
    <w:p w:rsidR="005075C3" w:rsidRPr="00844E75" w:rsidRDefault="005075C3" w:rsidP="005075C3">
      <w:pPr>
        <w:widowControl w:val="0"/>
        <w:autoSpaceDE w:val="0"/>
        <w:autoSpaceDN w:val="0"/>
        <w:adjustRightInd w:val="0"/>
        <w:spacing w:after="0" w:line="240" w:lineRule="auto"/>
        <w:jc w:val="both"/>
        <w:rPr>
          <w:rFonts w:ascii="Times New Roman" w:hAnsi="Times New Roman" w:cs="Times New Roman"/>
          <w:sz w:val="24"/>
          <w:szCs w:val="24"/>
        </w:rPr>
      </w:pPr>
      <w:r w:rsidRPr="00844E75">
        <w:rPr>
          <w:rFonts w:ascii="Times New Roman" w:hAnsi="Times New Roman" w:cs="Times New Roman"/>
          <w:sz w:val="24"/>
          <w:szCs w:val="24"/>
        </w:rPr>
        <w:t>__________________________________________________</w:t>
      </w:r>
      <w:r w:rsidR="00E367AD" w:rsidRPr="00844E75">
        <w:rPr>
          <w:rFonts w:ascii="Times New Roman" w:hAnsi="Times New Roman" w:cs="Times New Roman"/>
          <w:sz w:val="24"/>
          <w:szCs w:val="24"/>
        </w:rPr>
        <w:t>________________________</w:t>
      </w:r>
      <w:r w:rsidR="00844E75">
        <w:rPr>
          <w:rFonts w:ascii="Times New Roman" w:hAnsi="Times New Roman" w:cs="Times New Roman"/>
          <w:sz w:val="24"/>
          <w:szCs w:val="24"/>
        </w:rPr>
        <w:t>__</w:t>
      </w:r>
      <w:r w:rsidRPr="00844E75">
        <w:rPr>
          <w:rFonts w:ascii="Times New Roman" w:hAnsi="Times New Roman" w:cs="Times New Roman"/>
          <w:sz w:val="24"/>
          <w:szCs w:val="24"/>
        </w:rPr>
        <w:t>_.</w:t>
      </w:r>
    </w:p>
    <w:p w:rsidR="005075C3" w:rsidRPr="00844E75" w:rsidRDefault="005075C3" w:rsidP="00A40C02">
      <w:pPr>
        <w:widowControl w:val="0"/>
        <w:autoSpaceDE w:val="0"/>
        <w:autoSpaceDN w:val="0"/>
        <w:adjustRightInd w:val="0"/>
        <w:spacing w:after="0" w:line="240" w:lineRule="auto"/>
        <w:jc w:val="center"/>
        <w:rPr>
          <w:rFonts w:ascii="Times New Roman" w:hAnsi="Times New Roman" w:cs="Times New Roman"/>
          <w:sz w:val="24"/>
          <w:szCs w:val="24"/>
        </w:rPr>
      </w:pPr>
      <w:r w:rsidRPr="00844E75">
        <w:rPr>
          <w:rFonts w:ascii="Times New Roman" w:hAnsi="Times New Roman" w:cs="Times New Roman"/>
          <w:sz w:val="24"/>
          <w:szCs w:val="24"/>
        </w:rPr>
        <w:t>(место нахождения сети газораспределения по программе газификации; место нахождения существующей сети газораспределе</w:t>
      </w:r>
      <w:r w:rsidR="00A40C02" w:rsidRPr="00844E75">
        <w:rPr>
          <w:rFonts w:ascii="Times New Roman" w:hAnsi="Times New Roman" w:cs="Times New Roman"/>
          <w:sz w:val="24"/>
          <w:szCs w:val="24"/>
        </w:rPr>
        <w:t xml:space="preserve">ния, подлежащей реконструкции, </w:t>
      </w:r>
      <w:r w:rsidRPr="00844E75">
        <w:rPr>
          <w:rFonts w:ascii="Times New Roman" w:hAnsi="Times New Roman" w:cs="Times New Roman"/>
          <w:sz w:val="24"/>
          <w:szCs w:val="24"/>
        </w:rPr>
        <w:t>указать нужное)</w:t>
      </w:r>
    </w:p>
    <w:p w:rsidR="005075C3" w:rsidRPr="00844E75" w:rsidRDefault="00A40C02" w:rsidP="00A40C02">
      <w:pPr>
        <w:pStyle w:val="a8"/>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844E75">
        <w:rPr>
          <w:rFonts w:ascii="Times New Roman" w:hAnsi="Times New Roman" w:cs="Times New Roman"/>
          <w:sz w:val="24"/>
          <w:szCs w:val="24"/>
        </w:rPr>
        <w:t>Срок подключения (технологического присоединения) сети газораспределения к сетям газораспределения</w:t>
      </w:r>
      <w:r w:rsidR="005075C3" w:rsidRPr="00844E75">
        <w:rPr>
          <w:rFonts w:ascii="Times New Roman" w:hAnsi="Times New Roman" w:cs="Times New Roman"/>
          <w:sz w:val="24"/>
          <w:szCs w:val="24"/>
        </w:rPr>
        <w:t xml:space="preserve"> ____ месяцев (но не позднее окончания срока действия настоящих технических условий).</w:t>
      </w:r>
    </w:p>
    <w:p w:rsidR="005075C3" w:rsidRPr="00844E75" w:rsidRDefault="005075C3" w:rsidP="00A40C02">
      <w:pPr>
        <w:pStyle w:val="a8"/>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844E75">
        <w:rPr>
          <w:rFonts w:ascii="Times New Roman" w:hAnsi="Times New Roman" w:cs="Times New Roman"/>
          <w:sz w:val="24"/>
          <w:szCs w:val="24"/>
        </w:rPr>
        <w:t xml:space="preserve">Максимальный объем транспортировки газа по сети газораспределения в точке </w:t>
      </w:r>
      <w:r w:rsidR="00A40C02" w:rsidRPr="00844E75">
        <w:rPr>
          <w:rFonts w:ascii="Times New Roman" w:hAnsi="Times New Roman" w:cs="Times New Roman"/>
          <w:sz w:val="24"/>
          <w:szCs w:val="24"/>
        </w:rPr>
        <w:br/>
      </w:r>
      <w:r w:rsidRPr="00844E75">
        <w:rPr>
          <w:rFonts w:ascii="Times New Roman" w:hAnsi="Times New Roman" w:cs="Times New Roman"/>
          <w:sz w:val="24"/>
          <w:szCs w:val="24"/>
        </w:rPr>
        <w:t>подключения ________ куб. метров в час.</w:t>
      </w:r>
    </w:p>
    <w:p w:rsidR="005075C3" w:rsidRPr="00844E75" w:rsidRDefault="005075C3" w:rsidP="00A40C02">
      <w:pPr>
        <w:pStyle w:val="a8"/>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844E75">
        <w:rPr>
          <w:rFonts w:ascii="Times New Roman" w:hAnsi="Times New Roman" w:cs="Times New Roman"/>
          <w:sz w:val="24"/>
          <w:szCs w:val="24"/>
        </w:rPr>
        <w:t>Давление газа в точке подключения:</w:t>
      </w:r>
    </w:p>
    <w:p w:rsidR="005075C3" w:rsidRPr="00844E75" w:rsidRDefault="005075C3" w:rsidP="00A40C02">
      <w:pPr>
        <w:pStyle w:val="a8"/>
        <w:widowControl w:val="0"/>
        <w:tabs>
          <w:tab w:val="left" w:pos="1134"/>
        </w:tabs>
        <w:autoSpaceDE w:val="0"/>
        <w:autoSpaceDN w:val="0"/>
        <w:adjustRightInd w:val="0"/>
        <w:spacing w:after="0" w:line="240" w:lineRule="auto"/>
        <w:ind w:left="567"/>
        <w:jc w:val="both"/>
        <w:rPr>
          <w:rFonts w:ascii="Times New Roman" w:hAnsi="Times New Roman" w:cs="Times New Roman"/>
          <w:sz w:val="24"/>
          <w:szCs w:val="24"/>
        </w:rPr>
      </w:pPr>
      <w:r w:rsidRPr="00844E75">
        <w:rPr>
          <w:rFonts w:ascii="Times New Roman" w:hAnsi="Times New Roman" w:cs="Times New Roman"/>
          <w:sz w:val="24"/>
          <w:szCs w:val="24"/>
        </w:rPr>
        <w:t>максимальное ___________ МПа;</w:t>
      </w:r>
    </w:p>
    <w:p w:rsidR="005075C3" w:rsidRPr="00844E75" w:rsidRDefault="005075C3" w:rsidP="00A40C02">
      <w:pPr>
        <w:pStyle w:val="a8"/>
        <w:widowControl w:val="0"/>
        <w:tabs>
          <w:tab w:val="left" w:pos="1134"/>
        </w:tabs>
        <w:autoSpaceDE w:val="0"/>
        <w:autoSpaceDN w:val="0"/>
        <w:adjustRightInd w:val="0"/>
        <w:spacing w:after="0" w:line="240" w:lineRule="auto"/>
        <w:ind w:left="567"/>
        <w:jc w:val="both"/>
        <w:rPr>
          <w:rFonts w:ascii="Times New Roman" w:hAnsi="Times New Roman" w:cs="Times New Roman"/>
          <w:sz w:val="24"/>
          <w:szCs w:val="24"/>
        </w:rPr>
      </w:pPr>
      <w:r w:rsidRPr="00844E75">
        <w:rPr>
          <w:rFonts w:ascii="Times New Roman" w:hAnsi="Times New Roman" w:cs="Times New Roman"/>
          <w:sz w:val="24"/>
          <w:szCs w:val="24"/>
        </w:rPr>
        <w:t>фактическое (расчетное) _________________ МПа.</w:t>
      </w:r>
    </w:p>
    <w:p w:rsidR="005075C3" w:rsidRPr="00844E75" w:rsidRDefault="005075C3" w:rsidP="00A40C02">
      <w:pPr>
        <w:pStyle w:val="a8"/>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844E75">
        <w:rPr>
          <w:rFonts w:ascii="Times New Roman" w:hAnsi="Times New Roman" w:cs="Times New Roman"/>
          <w:sz w:val="24"/>
          <w:szCs w:val="24"/>
        </w:rPr>
        <w:t>Точка подключения _______________________.</w:t>
      </w:r>
    </w:p>
    <w:p w:rsidR="005075C3" w:rsidRPr="00844E75" w:rsidRDefault="00A40C02" w:rsidP="005075C3">
      <w:pPr>
        <w:widowControl w:val="0"/>
        <w:autoSpaceDE w:val="0"/>
        <w:autoSpaceDN w:val="0"/>
        <w:adjustRightInd w:val="0"/>
        <w:spacing w:after="0" w:line="240" w:lineRule="auto"/>
        <w:jc w:val="both"/>
        <w:rPr>
          <w:rFonts w:ascii="Times New Roman" w:hAnsi="Times New Roman" w:cs="Times New Roman"/>
          <w:sz w:val="24"/>
          <w:szCs w:val="24"/>
        </w:rPr>
      </w:pPr>
      <w:r w:rsidRPr="00844E75">
        <w:rPr>
          <w:rFonts w:ascii="Times New Roman" w:hAnsi="Times New Roman" w:cs="Times New Roman"/>
          <w:sz w:val="24"/>
          <w:szCs w:val="24"/>
        </w:rPr>
        <w:t xml:space="preserve">Характеристика сети газораспределения или сети </w:t>
      </w:r>
      <w:r w:rsidR="005075C3" w:rsidRPr="00844E75">
        <w:rPr>
          <w:rFonts w:ascii="Times New Roman" w:hAnsi="Times New Roman" w:cs="Times New Roman"/>
          <w:sz w:val="24"/>
          <w:szCs w:val="24"/>
        </w:rPr>
        <w:t>газопотребления</w:t>
      </w:r>
      <w:r w:rsidR="00E367AD" w:rsidRPr="00844E75">
        <w:rPr>
          <w:rFonts w:ascii="Times New Roman" w:hAnsi="Times New Roman" w:cs="Times New Roman"/>
          <w:sz w:val="24"/>
          <w:szCs w:val="24"/>
        </w:rPr>
        <w:t xml:space="preserve"> </w:t>
      </w:r>
      <w:r w:rsidRPr="00844E75">
        <w:rPr>
          <w:rFonts w:ascii="Times New Roman" w:hAnsi="Times New Roman" w:cs="Times New Roman"/>
          <w:sz w:val="24"/>
          <w:szCs w:val="24"/>
        </w:rPr>
        <w:t xml:space="preserve">основного </w:t>
      </w:r>
      <w:r w:rsidR="005075C3" w:rsidRPr="00844E75">
        <w:rPr>
          <w:rFonts w:ascii="Times New Roman" w:hAnsi="Times New Roman" w:cs="Times New Roman"/>
          <w:sz w:val="24"/>
          <w:szCs w:val="24"/>
        </w:rPr>
        <w:t xml:space="preserve">абонента, </w:t>
      </w:r>
      <w:r w:rsidR="00E638A0">
        <w:rPr>
          <w:rFonts w:ascii="Times New Roman" w:hAnsi="Times New Roman" w:cs="Times New Roman"/>
          <w:sz w:val="24"/>
          <w:szCs w:val="24"/>
        </w:rPr>
        <w:br/>
      </w:r>
      <w:r w:rsidR="005075C3" w:rsidRPr="00844E75">
        <w:rPr>
          <w:rFonts w:ascii="Times New Roman" w:hAnsi="Times New Roman" w:cs="Times New Roman"/>
          <w:sz w:val="24"/>
          <w:szCs w:val="24"/>
        </w:rPr>
        <w:t>в которую планируется врезка сети газораспределения, в</w:t>
      </w:r>
      <w:r w:rsidR="00E367AD" w:rsidRPr="00844E75">
        <w:rPr>
          <w:rFonts w:ascii="Times New Roman" w:hAnsi="Times New Roman" w:cs="Times New Roman"/>
          <w:sz w:val="24"/>
          <w:szCs w:val="24"/>
        </w:rPr>
        <w:t xml:space="preserve"> </w:t>
      </w:r>
      <w:r w:rsidR="005075C3" w:rsidRPr="00844E75">
        <w:rPr>
          <w:rFonts w:ascii="Times New Roman" w:hAnsi="Times New Roman" w:cs="Times New Roman"/>
          <w:sz w:val="24"/>
          <w:szCs w:val="24"/>
        </w:rPr>
        <w:t>точке подключения __________________________________________________________________________________________________</w:t>
      </w:r>
      <w:r w:rsidR="00E638A0">
        <w:rPr>
          <w:rFonts w:ascii="Times New Roman" w:hAnsi="Times New Roman" w:cs="Times New Roman"/>
          <w:sz w:val="24"/>
          <w:szCs w:val="24"/>
        </w:rPr>
        <w:t>________________________________________________________</w:t>
      </w:r>
      <w:r w:rsidR="005075C3" w:rsidRPr="00844E75">
        <w:rPr>
          <w:rFonts w:ascii="Times New Roman" w:hAnsi="Times New Roman" w:cs="Times New Roman"/>
          <w:sz w:val="24"/>
          <w:szCs w:val="24"/>
        </w:rPr>
        <w:t>.</w:t>
      </w:r>
    </w:p>
    <w:p w:rsidR="005075C3" w:rsidRPr="00844E75" w:rsidRDefault="005075C3" w:rsidP="00A40C02">
      <w:pPr>
        <w:widowControl w:val="0"/>
        <w:autoSpaceDE w:val="0"/>
        <w:autoSpaceDN w:val="0"/>
        <w:adjustRightInd w:val="0"/>
        <w:spacing w:after="0" w:line="240" w:lineRule="auto"/>
        <w:jc w:val="center"/>
        <w:rPr>
          <w:rFonts w:ascii="Times New Roman" w:hAnsi="Times New Roman" w:cs="Times New Roman"/>
          <w:sz w:val="24"/>
          <w:szCs w:val="24"/>
        </w:rPr>
      </w:pPr>
      <w:r w:rsidRPr="00844E75">
        <w:rPr>
          <w:rFonts w:ascii="Times New Roman" w:hAnsi="Times New Roman" w:cs="Times New Roman"/>
          <w:sz w:val="24"/>
          <w:szCs w:val="24"/>
        </w:rPr>
        <w:t>(диаметр, материал труб, способ прокладки, тип защитного покрытия,</w:t>
      </w:r>
      <w:r w:rsidR="00E367AD" w:rsidRPr="00844E75">
        <w:rPr>
          <w:rFonts w:ascii="Times New Roman" w:hAnsi="Times New Roman" w:cs="Times New Roman"/>
          <w:sz w:val="24"/>
          <w:szCs w:val="24"/>
        </w:rPr>
        <w:t xml:space="preserve"> </w:t>
      </w:r>
      <w:r w:rsidRPr="00844E75">
        <w:rPr>
          <w:rFonts w:ascii="Times New Roman" w:hAnsi="Times New Roman" w:cs="Times New Roman"/>
          <w:sz w:val="24"/>
          <w:szCs w:val="24"/>
        </w:rPr>
        <w:t>коррозионная агрессивность грунта, источник блуждающих токов, наличие</w:t>
      </w:r>
      <w:r w:rsidR="00E367AD" w:rsidRPr="00844E75">
        <w:rPr>
          <w:rFonts w:ascii="Times New Roman" w:hAnsi="Times New Roman" w:cs="Times New Roman"/>
          <w:sz w:val="24"/>
          <w:szCs w:val="24"/>
        </w:rPr>
        <w:t xml:space="preserve"> </w:t>
      </w:r>
      <w:r w:rsidRPr="00844E75">
        <w:rPr>
          <w:rFonts w:ascii="Times New Roman" w:hAnsi="Times New Roman" w:cs="Times New Roman"/>
          <w:sz w:val="24"/>
          <w:szCs w:val="24"/>
        </w:rPr>
        <w:t>электрохимической защиты)</w:t>
      </w:r>
    </w:p>
    <w:p w:rsidR="00E367AD" w:rsidRPr="00844E75" w:rsidRDefault="00E367AD" w:rsidP="005075C3">
      <w:pPr>
        <w:widowControl w:val="0"/>
        <w:autoSpaceDE w:val="0"/>
        <w:autoSpaceDN w:val="0"/>
        <w:adjustRightInd w:val="0"/>
        <w:spacing w:after="0" w:line="240" w:lineRule="auto"/>
        <w:jc w:val="both"/>
        <w:rPr>
          <w:rFonts w:ascii="Times New Roman" w:hAnsi="Times New Roman" w:cs="Times New Roman"/>
          <w:sz w:val="24"/>
          <w:szCs w:val="24"/>
        </w:rPr>
      </w:pPr>
    </w:p>
    <w:p w:rsidR="005075C3" w:rsidRPr="00844E75" w:rsidRDefault="005075C3" w:rsidP="00A40C02">
      <w:pPr>
        <w:pStyle w:val="a8"/>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844E75">
        <w:rPr>
          <w:rFonts w:ascii="Times New Roman" w:hAnsi="Times New Roman" w:cs="Times New Roman"/>
          <w:sz w:val="24"/>
          <w:szCs w:val="24"/>
        </w:rPr>
        <w:t>Основные инженерно-технические требования.</w:t>
      </w:r>
    </w:p>
    <w:p w:rsidR="005075C3" w:rsidRPr="00844E75" w:rsidRDefault="00A40C02" w:rsidP="00A40C02">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844E75">
        <w:rPr>
          <w:rFonts w:ascii="Times New Roman" w:hAnsi="Times New Roman" w:cs="Times New Roman"/>
          <w:sz w:val="24"/>
          <w:szCs w:val="24"/>
        </w:rPr>
        <w:t xml:space="preserve">Проектная документация на сеть газораспределения должна </w:t>
      </w:r>
      <w:r w:rsidR="005075C3" w:rsidRPr="00844E75">
        <w:rPr>
          <w:rFonts w:ascii="Times New Roman" w:hAnsi="Times New Roman" w:cs="Times New Roman"/>
          <w:sz w:val="24"/>
          <w:szCs w:val="24"/>
        </w:rPr>
        <w:t>быть</w:t>
      </w:r>
      <w:r w:rsidR="00E367AD" w:rsidRPr="00844E75">
        <w:rPr>
          <w:rFonts w:ascii="Times New Roman" w:hAnsi="Times New Roman" w:cs="Times New Roman"/>
          <w:sz w:val="24"/>
          <w:szCs w:val="24"/>
        </w:rPr>
        <w:t xml:space="preserve"> </w:t>
      </w:r>
      <w:r w:rsidRPr="00844E75">
        <w:rPr>
          <w:rFonts w:ascii="Times New Roman" w:hAnsi="Times New Roman" w:cs="Times New Roman"/>
          <w:sz w:val="24"/>
          <w:szCs w:val="24"/>
        </w:rPr>
        <w:t xml:space="preserve">разработана </w:t>
      </w:r>
      <w:r w:rsidR="00F5600E">
        <w:rPr>
          <w:rFonts w:ascii="Times New Roman" w:hAnsi="Times New Roman" w:cs="Times New Roman"/>
          <w:sz w:val="24"/>
          <w:szCs w:val="24"/>
        </w:rPr>
        <w:br/>
      </w:r>
      <w:r w:rsidRPr="00844E75">
        <w:rPr>
          <w:rFonts w:ascii="Times New Roman" w:hAnsi="Times New Roman" w:cs="Times New Roman"/>
          <w:sz w:val="24"/>
          <w:szCs w:val="24"/>
        </w:rPr>
        <w:lastRenderedPageBreak/>
        <w:t>в соответствии с законодательством Российской</w:t>
      </w:r>
      <w:r w:rsidR="005075C3" w:rsidRPr="00844E75">
        <w:rPr>
          <w:rFonts w:ascii="Times New Roman" w:hAnsi="Times New Roman" w:cs="Times New Roman"/>
          <w:sz w:val="24"/>
          <w:szCs w:val="24"/>
        </w:rPr>
        <w:t xml:space="preserve"> Федерации и</w:t>
      </w:r>
      <w:r w:rsidR="00E367AD" w:rsidRPr="00844E75">
        <w:rPr>
          <w:rFonts w:ascii="Times New Roman" w:hAnsi="Times New Roman" w:cs="Times New Roman"/>
          <w:sz w:val="24"/>
          <w:szCs w:val="24"/>
        </w:rPr>
        <w:t xml:space="preserve"> </w:t>
      </w:r>
      <w:r w:rsidR="005075C3" w:rsidRPr="00844E75">
        <w:rPr>
          <w:rFonts w:ascii="Times New Roman" w:hAnsi="Times New Roman" w:cs="Times New Roman"/>
          <w:sz w:val="24"/>
          <w:szCs w:val="24"/>
        </w:rPr>
        <w:t>нормативно-техническо</w:t>
      </w:r>
      <w:r w:rsidRPr="00844E75">
        <w:rPr>
          <w:rFonts w:ascii="Times New Roman" w:hAnsi="Times New Roman" w:cs="Times New Roman"/>
          <w:sz w:val="24"/>
          <w:szCs w:val="24"/>
        </w:rPr>
        <w:t>й документацией и должна</w:t>
      </w:r>
      <w:r w:rsidR="005075C3" w:rsidRPr="00844E75">
        <w:rPr>
          <w:rFonts w:ascii="Times New Roman" w:hAnsi="Times New Roman" w:cs="Times New Roman"/>
          <w:sz w:val="24"/>
          <w:szCs w:val="24"/>
        </w:rPr>
        <w:t xml:space="preserve"> </w:t>
      </w:r>
      <w:r w:rsidR="00025F4E" w:rsidRPr="00844E75">
        <w:rPr>
          <w:rFonts w:ascii="Times New Roman" w:hAnsi="Times New Roman" w:cs="Times New Roman"/>
          <w:sz w:val="24"/>
          <w:szCs w:val="24"/>
        </w:rPr>
        <w:t>пройти экспертизу</w:t>
      </w:r>
      <w:r w:rsidRPr="00844E75">
        <w:rPr>
          <w:rFonts w:ascii="Times New Roman" w:hAnsi="Times New Roman" w:cs="Times New Roman"/>
          <w:sz w:val="24"/>
          <w:szCs w:val="24"/>
        </w:rPr>
        <w:t xml:space="preserve"> </w:t>
      </w:r>
      <w:r w:rsidR="005075C3" w:rsidRPr="00844E75">
        <w:rPr>
          <w:rFonts w:ascii="Times New Roman" w:hAnsi="Times New Roman" w:cs="Times New Roman"/>
          <w:sz w:val="24"/>
          <w:szCs w:val="24"/>
        </w:rPr>
        <w:t>с</w:t>
      </w:r>
      <w:r w:rsidR="00E367AD" w:rsidRPr="00844E75">
        <w:rPr>
          <w:rFonts w:ascii="Times New Roman" w:hAnsi="Times New Roman" w:cs="Times New Roman"/>
          <w:sz w:val="24"/>
          <w:szCs w:val="24"/>
        </w:rPr>
        <w:t xml:space="preserve"> </w:t>
      </w:r>
      <w:r w:rsidR="00025F4E" w:rsidRPr="00844E75">
        <w:rPr>
          <w:rFonts w:ascii="Times New Roman" w:hAnsi="Times New Roman" w:cs="Times New Roman"/>
          <w:sz w:val="24"/>
          <w:szCs w:val="24"/>
        </w:rPr>
        <w:t xml:space="preserve">получением положительного заключения </w:t>
      </w:r>
      <w:r w:rsidR="00E638A0">
        <w:rPr>
          <w:rFonts w:ascii="Times New Roman" w:hAnsi="Times New Roman" w:cs="Times New Roman"/>
          <w:sz w:val="24"/>
          <w:szCs w:val="24"/>
        </w:rPr>
        <w:br/>
      </w:r>
      <w:r w:rsidR="00025F4E" w:rsidRPr="00844E75">
        <w:rPr>
          <w:rFonts w:ascii="Times New Roman" w:hAnsi="Times New Roman" w:cs="Times New Roman"/>
          <w:sz w:val="24"/>
          <w:szCs w:val="24"/>
        </w:rPr>
        <w:t>в установленном порядке</w:t>
      </w:r>
      <w:r w:rsidR="005075C3" w:rsidRPr="00844E75">
        <w:rPr>
          <w:rFonts w:ascii="Times New Roman" w:hAnsi="Times New Roman" w:cs="Times New Roman"/>
          <w:sz w:val="24"/>
          <w:szCs w:val="24"/>
        </w:rPr>
        <w:t>, если она</w:t>
      </w:r>
      <w:r w:rsidR="00E367AD" w:rsidRPr="00844E75">
        <w:rPr>
          <w:rFonts w:ascii="Times New Roman" w:hAnsi="Times New Roman" w:cs="Times New Roman"/>
          <w:sz w:val="24"/>
          <w:szCs w:val="24"/>
        </w:rPr>
        <w:t xml:space="preserve"> </w:t>
      </w:r>
      <w:r w:rsidR="005075C3" w:rsidRPr="00844E75">
        <w:rPr>
          <w:rFonts w:ascii="Times New Roman" w:hAnsi="Times New Roman" w:cs="Times New Roman"/>
          <w:sz w:val="24"/>
          <w:szCs w:val="24"/>
        </w:rPr>
        <w:t xml:space="preserve">подлежит экспертизе в соответствии </w:t>
      </w:r>
      <w:r w:rsidR="00E638A0">
        <w:rPr>
          <w:rFonts w:ascii="Times New Roman" w:hAnsi="Times New Roman" w:cs="Times New Roman"/>
          <w:sz w:val="24"/>
          <w:szCs w:val="24"/>
        </w:rPr>
        <w:br/>
      </w:r>
      <w:r w:rsidR="005075C3" w:rsidRPr="00844E75">
        <w:rPr>
          <w:rFonts w:ascii="Times New Roman" w:hAnsi="Times New Roman" w:cs="Times New Roman"/>
          <w:sz w:val="24"/>
          <w:szCs w:val="24"/>
        </w:rPr>
        <w:t>с законодательством Российской Федерации</w:t>
      </w:r>
      <w:r w:rsidR="00E367AD" w:rsidRPr="00844E75">
        <w:rPr>
          <w:rFonts w:ascii="Times New Roman" w:hAnsi="Times New Roman" w:cs="Times New Roman"/>
          <w:sz w:val="24"/>
          <w:szCs w:val="24"/>
        </w:rPr>
        <w:t xml:space="preserve"> </w:t>
      </w:r>
      <w:r w:rsidR="005075C3" w:rsidRPr="00844E75">
        <w:rPr>
          <w:rFonts w:ascii="Times New Roman" w:hAnsi="Times New Roman" w:cs="Times New Roman"/>
          <w:sz w:val="24"/>
          <w:szCs w:val="24"/>
        </w:rPr>
        <w:t>о градостроительной деятельности.</w:t>
      </w:r>
    </w:p>
    <w:p w:rsidR="005075C3" w:rsidRPr="00844E75" w:rsidRDefault="00A40C02" w:rsidP="001C7D3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44E75">
        <w:rPr>
          <w:rFonts w:ascii="Times New Roman" w:hAnsi="Times New Roman" w:cs="Times New Roman"/>
          <w:sz w:val="24"/>
          <w:szCs w:val="24"/>
        </w:rPr>
        <w:t>Проектная документация на сеть</w:t>
      </w:r>
      <w:r w:rsidR="005075C3" w:rsidRPr="00844E75">
        <w:rPr>
          <w:rFonts w:ascii="Times New Roman" w:hAnsi="Times New Roman" w:cs="Times New Roman"/>
          <w:sz w:val="24"/>
          <w:szCs w:val="24"/>
        </w:rPr>
        <w:t xml:space="preserve"> газорас</w:t>
      </w:r>
      <w:r w:rsidRPr="00844E75">
        <w:rPr>
          <w:rFonts w:ascii="Times New Roman" w:hAnsi="Times New Roman" w:cs="Times New Roman"/>
          <w:sz w:val="24"/>
          <w:szCs w:val="24"/>
        </w:rPr>
        <w:t>пределения</w:t>
      </w:r>
      <w:r w:rsidR="005075C3" w:rsidRPr="00844E75">
        <w:rPr>
          <w:rFonts w:ascii="Times New Roman" w:hAnsi="Times New Roman" w:cs="Times New Roman"/>
          <w:sz w:val="24"/>
          <w:szCs w:val="24"/>
        </w:rPr>
        <w:t xml:space="preserve"> должна</w:t>
      </w:r>
      <w:r w:rsidR="00E367AD" w:rsidRPr="00844E75">
        <w:rPr>
          <w:rFonts w:ascii="Times New Roman" w:hAnsi="Times New Roman" w:cs="Times New Roman"/>
          <w:sz w:val="24"/>
          <w:szCs w:val="24"/>
        </w:rPr>
        <w:t xml:space="preserve"> </w:t>
      </w:r>
      <w:r w:rsidR="005075C3" w:rsidRPr="00844E75">
        <w:rPr>
          <w:rFonts w:ascii="Times New Roman" w:hAnsi="Times New Roman" w:cs="Times New Roman"/>
          <w:sz w:val="24"/>
          <w:szCs w:val="24"/>
        </w:rPr>
        <w:t>предусматривать:</w:t>
      </w:r>
    </w:p>
    <w:p w:rsidR="005075C3" w:rsidRPr="00844E75" w:rsidRDefault="005075C3" w:rsidP="00F5600E">
      <w:pPr>
        <w:pStyle w:val="a8"/>
        <w:widowControl w:val="0"/>
        <w:numPr>
          <w:ilvl w:val="0"/>
          <w:numId w:val="5"/>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844E75">
        <w:rPr>
          <w:rFonts w:ascii="Times New Roman" w:hAnsi="Times New Roman" w:cs="Times New Roman"/>
          <w:sz w:val="24"/>
          <w:szCs w:val="24"/>
        </w:rPr>
        <w:t>характеристики проектируемой сети газораспределения (диаметр, давление,</w:t>
      </w:r>
      <w:r w:rsidR="00E367AD" w:rsidRPr="00844E75">
        <w:rPr>
          <w:rFonts w:ascii="Times New Roman" w:hAnsi="Times New Roman" w:cs="Times New Roman"/>
          <w:sz w:val="24"/>
          <w:szCs w:val="24"/>
        </w:rPr>
        <w:t xml:space="preserve"> </w:t>
      </w:r>
      <w:r w:rsidRPr="00844E75">
        <w:rPr>
          <w:rFonts w:ascii="Times New Roman" w:hAnsi="Times New Roman" w:cs="Times New Roman"/>
          <w:sz w:val="24"/>
          <w:szCs w:val="24"/>
        </w:rPr>
        <w:t>материал труб, устройство футляров);</w:t>
      </w:r>
    </w:p>
    <w:p w:rsidR="005075C3" w:rsidRPr="00844E75" w:rsidRDefault="00A40C02" w:rsidP="00F5600E">
      <w:pPr>
        <w:pStyle w:val="a8"/>
        <w:widowControl w:val="0"/>
        <w:numPr>
          <w:ilvl w:val="0"/>
          <w:numId w:val="5"/>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844E75">
        <w:rPr>
          <w:rFonts w:ascii="Times New Roman" w:hAnsi="Times New Roman" w:cs="Times New Roman"/>
          <w:sz w:val="24"/>
          <w:szCs w:val="24"/>
        </w:rPr>
        <w:t xml:space="preserve">требования к установке пунктов редуцирования газа и </w:t>
      </w:r>
      <w:r w:rsidR="005075C3" w:rsidRPr="00844E75">
        <w:rPr>
          <w:rFonts w:ascii="Times New Roman" w:hAnsi="Times New Roman" w:cs="Times New Roman"/>
          <w:sz w:val="24"/>
          <w:szCs w:val="24"/>
        </w:rPr>
        <w:t>отключающих</w:t>
      </w:r>
      <w:r w:rsidR="00E367AD" w:rsidRPr="00844E75">
        <w:rPr>
          <w:rFonts w:ascii="Times New Roman" w:hAnsi="Times New Roman" w:cs="Times New Roman"/>
          <w:sz w:val="24"/>
          <w:szCs w:val="24"/>
        </w:rPr>
        <w:t xml:space="preserve"> </w:t>
      </w:r>
      <w:r w:rsidRPr="00844E75">
        <w:rPr>
          <w:rFonts w:ascii="Times New Roman" w:hAnsi="Times New Roman" w:cs="Times New Roman"/>
          <w:sz w:val="24"/>
          <w:szCs w:val="24"/>
        </w:rPr>
        <w:t xml:space="preserve">устройств, защите от </w:t>
      </w:r>
      <w:r w:rsidR="00C62058" w:rsidRPr="00844E75">
        <w:rPr>
          <w:rFonts w:ascii="Times New Roman" w:hAnsi="Times New Roman" w:cs="Times New Roman"/>
          <w:sz w:val="24"/>
          <w:szCs w:val="24"/>
        </w:rPr>
        <w:t>коррозии стальных</w:t>
      </w:r>
      <w:r w:rsidRPr="00844E75">
        <w:rPr>
          <w:rFonts w:ascii="Times New Roman" w:hAnsi="Times New Roman" w:cs="Times New Roman"/>
          <w:sz w:val="24"/>
          <w:szCs w:val="24"/>
        </w:rPr>
        <w:t xml:space="preserve"> </w:t>
      </w:r>
      <w:r w:rsidR="00C62058" w:rsidRPr="00844E75">
        <w:rPr>
          <w:rFonts w:ascii="Times New Roman" w:hAnsi="Times New Roman" w:cs="Times New Roman"/>
          <w:sz w:val="24"/>
          <w:szCs w:val="24"/>
        </w:rPr>
        <w:t>газопроводов (</w:t>
      </w:r>
      <w:r w:rsidR="005075C3" w:rsidRPr="00844E75">
        <w:rPr>
          <w:rFonts w:ascii="Times New Roman" w:hAnsi="Times New Roman" w:cs="Times New Roman"/>
          <w:sz w:val="24"/>
          <w:szCs w:val="24"/>
        </w:rPr>
        <w:t>преобразователь,</w:t>
      </w:r>
      <w:r w:rsidR="00E367AD" w:rsidRPr="00844E75">
        <w:rPr>
          <w:rFonts w:ascii="Times New Roman" w:hAnsi="Times New Roman" w:cs="Times New Roman"/>
          <w:sz w:val="24"/>
          <w:szCs w:val="24"/>
        </w:rPr>
        <w:t xml:space="preserve"> </w:t>
      </w:r>
      <w:r w:rsidR="005075C3" w:rsidRPr="00844E75">
        <w:rPr>
          <w:rFonts w:ascii="Times New Roman" w:hAnsi="Times New Roman" w:cs="Times New Roman"/>
          <w:sz w:val="24"/>
          <w:szCs w:val="24"/>
        </w:rPr>
        <w:t>кабельные линии, анодное заземление) и оснащению средствами автоматизации;</w:t>
      </w:r>
    </w:p>
    <w:p w:rsidR="005075C3" w:rsidRPr="00844E75" w:rsidRDefault="00A40C02" w:rsidP="00F5600E">
      <w:pPr>
        <w:pStyle w:val="a8"/>
        <w:widowControl w:val="0"/>
        <w:numPr>
          <w:ilvl w:val="0"/>
          <w:numId w:val="5"/>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844E75">
        <w:rPr>
          <w:rFonts w:ascii="Times New Roman" w:hAnsi="Times New Roman" w:cs="Times New Roman"/>
          <w:sz w:val="24"/>
          <w:szCs w:val="24"/>
        </w:rPr>
        <w:t>границы охранных зон газопроводов, пунктов редуцирования газа</w:t>
      </w:r>
      <w:r w:rsidR="005075C3" w:rsidRPr="00844E75">
        <w:rPr>
          <w:rFonts w:ascii="Times New Roman" w:hAnsi="Times New Roman" w:cs="Times New Roman"/>
          <w:sz w:val="24"/>
          <w:szCs w:val="24"/>
        </w:rPr>
        <w:t xml:space="preserve"> и</w:t>
      </w:r>
      <w:r w:rsidR="00E367AD" w:rsidRPr="00844E75">
        <w:rPr>
          <w:rFonts w:ascii="Times New Roman" w:hAnsi="Times New Roman" w:cs="Times New Roman"/>
          <w:sz w:val="24"/>
          <w:szCs w:val="24"/>
        </w:rPr>
        <w:t xml:space="preserve"> </w:t>
      </w:r>
      <w:r w:rsidR="005075C3" w:rsidRPr="00844E75">
        <w:rPr>
          <w:rFonts w:ascii="Times New Roman" w:hAnsi="Times New Roman" w:cs="Times New Roman"/>
          <w:sz w:val="24"/>
          <w:szCs w:val="24"/>
        </w:rPr>
        <w:t>установок электрохимической защиты;</w:t>
      </w:r>
    </w:p>
    <w:p w:rsidR="005075C3" w:rsidRPr="00844E75" w:rsidRDefault="005075C3" w:rsidP="00F5600E">
      <w:pPr>
        <w:pStyle w:val="a8"/>
        <w:widowControl w:val="0"/>
        <w:numPr>
          <w:ilvl w:val="0"/>
          <w:numId w:val="5"/>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844E75">
        <w:rPr>
          <w:rFonts w:ascii="Times New Roman" w:hAnsi="Times New Roman" w:cs="Times New Roman"/>
          <w:sz w:val="24"/>
          <w:szCs w:val="24"/>
        </w:rPr>
        <w:t>срок эксплуатации газопроводов, технических и технологических устройств</w:t>
      </w:r>
      <w:r w:rsidR="00E367AD" w:rsidRPr="00844E75">
        <w:rPr>
          <w:rFonts w:ascii="Times New Roman" w:hAnsi="Times New Roman" w:cs="Times New Roman"/>
          <w:sz w:val="24"/>
          <w:szCs w:val="24"/>
        </w:rPr>
        <w:t xml:space="preserve"> </w:t>
      </w:r>
      <w:r w:rsidR="00F5600E">
        <w:rPr>
          <w:rFonts w:ascii="Times New Roman" w:hAnsi="Times New Roman" w:cs="Times New Roman"/>
          <w:sz w:val="24"/>
          <w:szCs w:val="24"/>
        </w:rPr>
        <w:br/>
      </w:r>
      <w:r w:rsidRPr="00844E75">
        <w:rPr>
          <w:rFonts w:ascii="Times New Roman" w:hAnsi="Times New Roman" w:cs="Times New Roman"/>
          <w:sz w:val="24"/>
          <w:szCs w:val="24"/>
        </w:rPr>
        <w:t>на проектируемой сети газораспределения;</w:t>
      </w:r>
    </w:p>
    <w:p w:rsidR="005075C3" w:rsidRPr="00844E75" w:rsidRDefault="00A40C02" w:rsidP="00F5600E">
      <w:pPr>
        <w:pStyle w:val="a8"/>
        <w:widowControl w:val="0"/>
        <w:numPr>
          <w:ilvl w:val="0"/>
          <w:numId w:val="5"/>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844E75">
        <w:rPr>
          <w:rFonts w:ascii="Times New Roman" w:hAnsi="Times New Roman" w:cs="Times New Roman"/>
          <w:sz w:val="24"/>
          <w:szCs w:val="24"/>
        </w:rPr>
        <w:t>установку знаков обозначения трассы проектируемого газопровода</w:t>
      </w:r>
      <w:r w:rsidR="005075C3" w:rsidRPr="00844E75">
        <w:rPr>
          <w:rFonts w:ascii="Times New Roman" w:hAnsi="Times New Roman" w:cs="Times New Roman"/>
          <w:sz w:val="24"/>
          <w:szCs w:val="24"/>
        </w:rPr>
        <w:t xml:space="preserve"> </w:t>
      </w:r>
      <w:r w:rsidR="00F5600E">
        <w:rPr>
          <w:rFonts w:ascii="Times New Roman" w:hAnsi="Times New Roman" w:cs="Times New Roman"/>
          <w:sz w:val="24"/>
          <w:szCs w:val="24"/>
        </w:rPr>
        <w:br/>
      </w:r>
      <w:r w:rsidR="005075C3" w:rsidRPr="00844E75">
        <w:rPr>
          <w:rFonts w:ascii="Times New Roman" w:hAnsi="Times New Roman" w:cs="Times New Roman"/>
          <w:sz w:val="24"/>
          <w:szCs w:val="24"/>
        </w:rPr>
        <w:t>в</w:t>
      </w:r>
      <w:r w:rsidR="00E367AD" w:rsidRPr="00844E75">
        <w:rPr>
          <w:rFonts w:ascii="Times New Roman" w:hAnsi="Times New Roman" w:cs="Times New Roman"/>
          <w:sz w:val="24"/>
          <w:szCs w:val="24"/>
        </w:rPr>
        <w:t xml:space="preserve"> </w:t>
      </w:r>
      <w:r w:rsidR="005075C3" w:rsidRPr="00844E75">
        <w:rPr>
          <w:rFonts w:ascii="Times New Roman" w:hAnsi="Times New Roman" w:cs="Times New Roman"/>
          <w:sz w:val="24"/>
          <w:szCs w:val="24"/>
        </w:rPr>
        <w:t>соответствии с требованиями нормативной документации.</w:t>
      </w:r>
    </w:p>
    <w:p w:rsidR="005075C3" w:rsidRPr="00844E75" w:rsidRDefault="005075C3" w:rsidP="001C7D3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44E75">
        <w:rPr>
          <w:rFonts w:ascii="Times New Roman" w:hAnsi="Times New Roman" w:cs="Times New Roman"/>
          <w:sz w:val="24"/>
          <w:szCs w:val="24"/>
        </w:rPr>
        <w:t>Строительно-монтажн</w:t>
      </w:r>
      <w:r w:rsidR="00A40C02" w:rsidRPr="00844E75">
        <w:rPr>
          <w:rFonts w:ascii="Times New Roman" w:hAnsi="Times New Roman" w:cs="Times New Roman"/>
          <w:sz w:val="24"/>
          <w:szCs w:val="24"/>
        </w:rPr>
        <w:t xml:space="preserve">ые и </w:t>
      </w:r>
      <w:r w:rsidRPr="00844E75">
        <w:rPr>
          <w:rFonts w:ascii="Times New Roman" w:hAnsi="Times New Roman" w:cs="Times New Roman"/>
          <w:sz w:val="24"/>
          <w:szCs w:val="24"/>
        </w:rPr>
        <w:t>пус</w:t>
      </w:r>
      <w:r w:rsidR="00A40C02" w:rsidRPr="00844E75">
        <w:rPr>
          <w:rFonts w:ascii="Times New Roman" w:hAnsi="Times New Roman" w:cs="Times New Roman"/>
          <w:sz w:val="24"/>
          <w:szCs w:val="24"/>
        </w:rPr>
        <w:t xml:space="preserve">коналадочные работы на </w:t>
      </w:r>
      <w:r w:rsidRPr="00844E75">
        <w:rPr>
          <w:rFonts w:ascii="Times New Roman" w:hAnsi="Times New Roman" w:cs="Times New Roman"/>
          <w:sz w:val="24"/>
          <w:szCs w:val="24"/>
        </w:rPr>
        <w:t>сети</w:t>
      </w:r>
      <w:r w:rsidR="00E367AD" w:rsidRPr="00844E75">
        <w:rPr>
          <w:rFonts w:ascii="Times New Roman" w:hAnsi="Times New Roman" w:cs="Times New Roman"/>
          <w:sz w:val="24"/>
          <w:szCs w:val="24"/>
        </w:rPr>
        <w:t xml:space="preserve"> </w:t>
      </w:r>
      <w:r w:rsidR="00A40C02" w:rsidRPr="00844E75">
        <w:rPr>
          <w:rFonts w:ascii="Times New Roman" w:hAnsi="Times New Roman" w:cs="Times New Roman"/>
          <w:sz w:val="24"/>
          <w:szCs w:val="24"/>
        </w:rPr>
        <w:t xml:space="preserve">газораспределения должны </w:t>
      </w:r>
      <w:r w:rsidRPr="00844E75">
        <w:rPr>
          <w:rFonts w:ascii="Times New Roman" w:hAnsi="Times New Roman" w:cs="Times New Roman"/>
          <w:sz w:val="24"/>
          <w:szCs w:val="24"/>
        </w:rPr>
        <w:t>б</w:t>
      </w:r>
      <w:r w:rsidR="00A40C02" w:rsidRPr="00844E75">
        <w:rPr>
          <w:rFonts w:ascii="Times New Roman" w:hAnsi="Times New Roman" w:cs="Times New Roman"/>
          <w:sz w:val="24"/>
          <w:szCs w:val="24"/>
        </w:rPr>
        <w:t xml:space="preserve">ыть выполнены организациями, допущенными </w:t>
      </w:r>
      <w:r w:rsidRPr="00844E75">
        <w:rPr>
          <w:rFonts w:ascii="Times New Roman" w:hAnsi="Times New Roman" w:cs="Times New Roman"/>
          <w:sz w:val="24"/>
          <w:szCs w:val="24"/>
        </w:rPr>
        <w:t>к</w:t>
      </w:r>
      <w:r w:rsidR="00E367AD" w:rsidRPr="00844E75">
        <w:rPr>
          <w:rFonts w:ascii="Times New Roman" w:hAnsi="Times New Roman" w:cs="Times New Roman"/>
          <w:sz w:val="24"/>
          <w:szCs w:val="24"/>
        </w:rPr>
        <w:t xml:space="preserve"> </w:t>
      </w:r>
      <w:r w:rsidR="00A40C02" w:rsidRPr="00844E75">
        <w:rPr>
          <w:rFonts w:ascii="Times New Roman" w:hAnsi="Times New Roman" w:cs="Times New Roman"/>
          <w:sz w:val="24"/>
          <w:szCs w:val="24"/>
        </w:rPr>
        <w:t xml:space="preserve">выполнению соответствующих видов работ в установленном порядке, </w:t>
      </w:r>
      <w:r w:rsidRPr="00844E75">
        <w:rPr>
          <w:rFonts w:ascii="Times New Roman" w:hAnsi="Times New Roman" w:cs="Times New Roman"/>
          <w:sz w:val="24"/>
          <w:szCs w:val="24"/>
        </w:rPr>
        <w:t>в</w:t>
      </w:r>
      <w:r w:rsidR="00E367AD" w:rsidRPr="00844E75">
        <w:rPr>
          <w:rFonts w:ascii="Times New Roman" w:hAnsi="Times New Roman" w:cs="Times New Roman"/>
          <w:sz w:val="24"/>
          <w:szCs w:val="24"/>
        </w:rPr>
        <w:t xml:space="preserve"> </w:t>
      </w:r>
      <w:r w:rsidR="00A40C02" w:rsidRPr="00844E75">
        <w:rPr>
          <w:rFonts w:ascii="Times New Roman" w:hAnsi="Times New Roman" w:cs="Times New Roman"/>
          <w:sz w:val="24"/>
          <w:szCs w:val="24"/>
        </w:rPr>
        <w:t>соответствии с требованиями законодательства</w:t>
      </w:r>
      <w:r w:rsidRPr="00844E75">
        <w:rPr>
          <w:rFonts w:ascii="Times New Roman" w:hAnsi="Times New Roman" w:cs="Times New Roman"/>
          <w:sz w:val="24"/>
          <w:szCs w:val="24"/>
        </w:rPr>
        <w:t xml:space="preserve"> </w:t>
      </w:r>
      <w:r w:rsidR="00A40C02" w:rsidRPr="00844E75">
        <w:rPr>
          <w:rFonts w:ascii="Times New Roman" w:hAnsi="Times New Roman" w:cs="Times New Roman"/>
          <w:sz w:val="24"/>
          <w:szCs w:val="24"/>
        </w:rPr>
        <w:t>Российской Федерации</w:t>
      </w:r>
      <w:r w:rsidRPr="00844E75">
        <w:rPr>
          <w:rFonts w:ascii="Times New Roman" w:hAnsi="Times New Roman" w:cs="Times New Roman"/>
          <w:sz w:val="24"/>
          <w:szCs w:val="24"/>
        </w:rPr>
        <w:t xml:space="preserve"> и</w:t>
      </w:r>
      <w:r w:rsidR="00E367AD" w:rsidRPr="00844E75">
        <w:rPr>
          <w:rFonts w:ascii="Times New Roman" w:hAnsi="Times New Roman" w:cs="Times New Roman"/>
          <w:sz w:val="24"/>
          <w:szCs w:val="24"/>
        </w:rPr>
        <w:t xml:space="preserve"> </w:t>
      </w:r>
      <w:r w:rsidRPr="00844E75">
        <w:rPr>
          <w:rFonts w:ascii="Times New Roman" w:hAnsi="Times New Roman" w:cs="Times New Roman"/>
          <w:sz w:val="24"/>
          <w:szCs w:val="24"/>
        </w:rPr>
        <w:t>нормативными документами.</w:t>
      </w:r>
    </w:p>
    <w:p w:rsidR="005075C3" w:rsidRPr="00844E75" w:rsidRDefault="00A40C02" w:rsidP="001C7D3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44E75">
        <w:rPr>
          <w:rFonts w:ascii="Times New Roman" w:hAnsi="Times New Roman" w:cs="Times New Roman"/>
          <w:sz w:val="24"/>
          <w:szCs w:val="24"/>
        </w:rPr>
        <w:t xml:space="preserve">Материалы и оборудование должны иметь </w:t>
      </w:r>
      <w:r w:rsidR="005075C3" w:rsidRPr="00844E75">
        <w:rPr>
          <w:rFonts w:ascii="Times New Roman" w:hAnsi="Times New Roman" w:cs="Times New Roman"/>
          <w:sz w:val="24"/>
          <w:szCs w:val="24"/>
        </w:rPr>
        <w:t>паспорта, сертификаты и иную</w:t>
      </w:r>
      <w:r w:rsidR="00E367AD" w:rsidRPr="00844E75">
        <w:rPr>
          <w:rFonts w:ascii="Times New Roman" w:hAnsi="Times New Roman" w:cs="Times New Roman"/>
          <w:sz w:val="24"/>
          <w:szCs w:val="24"/>
        </w:rPr>
        <w:t xml:space="preserve"> </w:t>
      </w:r>
      <w:r w:rsidR="005075C3" w:rsidRPr="00844E75">
        <w:rPr>
          <w:rFonts w:ascii="Times New Roman" w:hAnsi="Times New Roman" w:cs="Times New Roman"/>
          <w:sz w:val="24"/>
          <w:szCs w:val="24"/>
        </w:rPr>
        <w:t>разрешительную документацию в соответствии с нормативными документами.</w:t>
      </w:r>
    </w:p>
    <w:p w:rsidR="005075C3" w:rsidRPr="00844E75" w:rsidRDefault="005075C3" w:rsidP="001C7D3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44E75">
        <w:rPr>
          <w:rFonts w:ascii="Times New Roman" w:hAnsi="Times New Roman" w:cs="Times New Roman"/>
          <w:sz w:val="24"/>
          <w:szCs w:val="24"/>
        </w:rPr>
        <w:t>Срок действия настоящих технических условий составляет 3 года.</w:t>
      </w:r>
    </w:p>
    <w:p w:rsidR="005075C3" w:rsidRPr="00844E75" w:rsidRDefault="005075C3" w:rsidP="005075C3">
      <w:pPr>
        <w:widowControl w:val="0"/>
        <w:autoSpaceDE w:val="0"/>
        <w:autoSpaceDN w:val="0"/>
        <w:adjustRightInd w:val="0"/>
        <w:spacing w:after="0" w:line="240" w:lineRule="auto"/>
        <w:jc w:val="both"/>
        <w:rPr>
          <w:rFonts w:ascii="Times New Roman" w:hAnsi="Times New Roman" w:cs="Times New Roman"/>
          <w:sz w:val="24"/>
          <w:szCs w:val="24"/>
        </w:rPr>
      </w:pPr>
    </w:p>
    <w:p w:rsidR="00025F4E" w:rsidRPr="00844E75" w:rsidRDefault="00025F4E" w:rsidP="005075C3">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40"/>
        <w:gridCol w:w="4166"/>
      </w:tblGrid>
      <w:tr w:rsidR="005075C3" w:rsidRPr="00844E75" w:rsidTr="00912599">
        <w:tc>
          <w:tcPr>
            <w:tcW w:w="1644" w:type="dxa"/>
          </w:tcPr>
          <w:p w:rsidR="005075C3" w:rsidRPr="00844E75" w:rsidRDefault="005075C3" w:rsidP="005075C3">
            <w:pPr>
              <w:widowControl w:val="0"/>
              <w:autoSpaceDE w:val="0"/>
              <w:autoSpaceDN w:val="0"/>
              <w:adjustRightInd w:val="0"/>
              <w:spacing w:after="0" w:line="240" w:lineRule="auto"/>
              <w:jc w:val="both"/>
              <w:rPr>
                <w:rFonts w:ascii="Times New Roman" w:hAnsi="Times New Roman" w:cs="Times New Roman"/>
                <w:sz w:val="24"/>
                <w:szCs w:val="24"/>
              </w:rPr>
            </w:pPr>
            <w:r w:rsidRPr="00844E75">
              <w:rPr>
                <w:rFonts w:ascii="Times New Roman" w:hAnsi="Times New Roman" w:cs="Times New Roman"/>
                <w:sz w:val="24"/>
                <w:szCs w:val="24"/>
              </w:rPr>
              <w:t>Исполнитель</w:t>
            </w:r>
          </w:p>
        </w:tc>
        <w:tc>
          <w:tcPr>
            <w:tcW w:w="340" w:type="dxa"/>
          </w:tcPr>
          <w:p w:rsidR="005075C3" w:rsidRPr="00844E75" w:rsidRDefault="005075C3" w:rsidP="005075C3">
            <w:pPr>
              <w:widowControl w:val="0"/>
              <w:autoSpaceDE w:val="0"/>
              <w:autoSpaceDN w:val="0"/>
              <w:adjustRightInd w:val="0"/>
              <w:spacing w:after="0" w:line="240" w:lineRule="auto"/>
              <w:jc w:val="both"/>
              <w:rPr>
                <w:rFonts w:ascii="Times New Roman" w:hAnsi="Times New Roman" w:cs="Times New Roman"/>
                <w:sz w:val="24"/>
                <w:szCs w:val="24"/>
              </w:rPr>
            </w:pPr>
          </w:p>
        </w:tc>
        <w:tc>
          <w:tcPr>
            <w:tcW w:w="4166" w:type="dxa"/>
            <w:tcBorders>
              <w:bottom w:val="single" w:sz="4" w:space="0" w:color="auto"/>
            </w:tcBorders>
          </w:tcPr>
          <w:p w:rsidR="005075C3" w:rsidRPr="00844E75" w:rsidRDefault="005075C3" w:rsidP="005075C3">
            <w:pPr>
              <w:widowControl w:val="0"/>
              <w:autoSpaceDE w:val="0"/>
              <w:autoSpaceDN w:val="0"/>
              <w:adjustRightInd w:val="0"/>
              <w:spacing w:after="0" w:line="240" w:lineRule="auto"/>
              <w:jc w:val="both"/>
              <w:rPr>
                <w:rFonts w:ascii="Times New Roman" w:hAnsi="Times New Roman" w:cs="Times New Roman"/>
                <w:sz w:val="24"/>
                <w:szCs w:val="24"/>
              </w:rPr>
            </w:pPr>
          </w:p>
        </w:tc>
      </w:tr>
      <w:tr w:rsidR="005075C3" w:rsidRPr="00844E75" w:rsidTr="00912599">
        <w:tc>
          <w:tcPr>
            <w:tcW w:w="1644" w:type="dxa"/>
          </w:tcPr>
          <w:p w:rsidR="005075C3" w:rsidRPr="00844E75" w:rsidRDefault="005075C3" w:rsidP="005075C3">
            <w:pPr>
              <w:widowControl w:val="0"/>
              <w:autoSpaceDE w:val="0"/>
              <w:autoSpaceDN w:val="0"/>
              <w:adjustRightInd w:val="0"/>
              <w:spacing w:after="0" w:line="240" w:lineRule="auto"/>
              <w:jc w:val="both"/>
              <w:rPr>
                <w:rFonts w:ascii="Times New Roman" w:hAnsi="Times New Roman" w:cs="Times New Roman"/>
                <w:sz w:val="24"/>
                <w:szCs w:val="24"/>
              </w:rPr>
            </w:pPr>
          </w:p>
        </w:tc>
        <w:tc>
          <w:tcPr>
            <w:tcW w:w="340" w:type="dxa"/>
          </w:tcPr>
          <w:p w:rsidR="005075C3" w:rsidRPr="00844E75" w:rsidRDefault="005075C3" w:rsidP="005075C3">
            <w:pPr>
              <w:widowControl w:val="0"/>
              <w:autoSpaceDE w:val="0"/>
              <w:autoSpaceDN w:val="0"/>
              <w:adjustRightInd w:val="0"/>
              <w:spacing w:after="0" w:line="240" w:lineRule="auto"/>
              <w:jc w:val="both"/>
              <w:rPr>
                <w:rFonts w:ascii="Times New Roman" w:hAnsi="Times New Roman" w:cs="Times New Roman"/>
                <w:sz w:val="24"/>
                <w:szCs w:val="24"/>
              </w:rPr>
            </w:pPr>
          </w:p>
        </w:tc>
        <w:tc>
          <w:tcPr>
            <w:tcW w:w="4166" w:type="dxa"/>
            <w:tcBorders>
              <w:top w:val="single" w:sz="4" w:space="0" w:color="auto"/>
            </w:tcBorders>
          </w:tcPr>
          <w:p w:rsidR="005075C3" w:rsidRPr="00844E75" w:rsidRDefault="005075C3" w:rsidP="005075C3">
            <w:pPr>
              <w:widowControl w:val="0"/>
              <w:autoSpaceDE w:val="0"/>
              <w:autoSpaceDN w:val="0"/>
              <w:adjustRightInd w:val="0"/>
              <w:spacing w:after="0" w:line="240" w:lineRule="auto"/>
              <w:jc w:val="both"/>
              <w:rPr>
                <w:rFonts w:ascii="Times New Roman" w:hAnsi="Times New Roman" w:cs="Times New Roman"/>
                <w:sz w:val="24"/>
                <w:szCs w:val="24"/>
              </w:rPr>
            </w:pPr>
            <w:r w:rsidRPr="00844E75">
              <w:rPr>
                <w:rFonts w:ascii="Times New Roman" w:hAnsi="Times New Roman" w:cs="Times New Roman"/>
                <w:sz w:val="24"/>
                <w:szCs w:val="24"/>
              </w:rPr>
              <w:t>(подпись)</w:t>
            </w:r>
          </w:p>
        </w:tc>
      </w:tr>
      <w:tr w:rsidR="005075C3" w:rsidRPr="00844E75" w:rsidTr="00912599">
        <w:tc>
          <w:tcPr>
            <w:tcW w:w="6150" w:type="dxa"/>
            <w:gridSpan w:val="3"/>
            <w:tcBorders>
              <w:bottom w:val="single" w:sz="4" w:space="0" w:color="auto"/>
            </w:tcBorders>
          </w:tcPr>
          <w:p w:rsidR="005075C3" w:rsidRPr="00844E75" w:rsidRDefault="005075C3" w:rsidP="005075C3">
            <w:pPr>
              <w:widowControl w:val="0"/>
              <w:autoSpaceDE w:val="0"/>
              <w:autoSpaceDN w:val="0"/>
              <w:adjustRightInd w:val="0"/>
              <w:spacing w:after="0" w:line="240" w:lineRule="auto"/>
              <w:jc w:val="both"/>
              <w:rPr>
                <w:rFonts w:ascii="Times New Roman" w:hAnsi="Times New Roman" w:cs="Times New Roman"/>
                <w:sz w:val="24"/>
                <w:szCs w:val="24"/>
              </w:rPr>
            </w:pPr>
          </w:p>
        </w:tc>
      </w:tr>
      <w:tr w:rsidR="005075C3" w:rsidRPr="00844E75" w:rsidTr="00912599">
        <w:tc>
          <w:tcPr>
            <w:tcW w:w="6150" w:type="dxa"/>
            <w:gridSpan w:val="3"/>
            <w:tcBorders>
              <w:top w:val="single" w:sz="4" w:space="0" w:color="auto"/>
            </w:tcBorders>
          </w:tcPr>
          <w:p w:rsidR="005075C3" w:rsidRPr="00844E75" w:rsidRDefault="005075C3" w:rsidP="00391D3D">
            <w:pPr>
              <w:widowControl w:val="0"/>
              <w:autoSpaceDE w:val="0"/>
              <w:autoSpaceDN w:val="0"/>
              <w:adjustRightInd w:val="0"/>
              <w:spacing w:after="0" w:line="240" w:lineRule="auto"/>
              <w:jc w:val="center"/>
              <w:rPr>
                <w:rFonts w:ascii="Times New Roman" w:hAnsi="Times New Roman" w:cs="Times New Roman"/>
                <w:sz w:val="24"/>
                <w:szCs w:val="24"/>
              </w:rPr>
            </w:pPr>
            <w:r w:rsidRPr="00844E75">
              <w:rPr>
                <w:rFonts w:ascii="Times New Roman" w:hAnsi="Times New Roman" w:cs="Times New Roman"/>
                <w:sz w:val="24"/>
                <w:szCs w:val="24"/>
              </w:rPr>
              <w:t>(должность, фамилия, имя, отчество лица, действующего от имени газораспределительной организации (исполнителя)</w:t>
            </w:r>
          </w:p>
        </w:tc>
      </w:tr>
    </w:tbl>
    <w:p w:rsidR="00F14FBC" w:rsidRPr="00844E75" w:rsidRDefault="00F14FBC" w:rsidP="005A40D2">
      <w:pPr>
        <w:pStyle w:val="ConsPlusNormal"/>
        <w:jc w:val="both"/>
        <w:rPr>
          <w:color w:val="000000" w:themeColor="text1"/>
        </w:rPr>
      </w:pPr>
    </w:p>
    <w:sectPr w:rsidR="00F14FBC" w:rsidRPr="00844E75" w:rsidSect="00025F4E">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244" w:rsidRDefault="00774244" w:rsidP="005A40D2">
      <w:pPr>
        <w:spacing w:after="0" w:line="240" w:lineRule="auto"/>
      </w:pPr>
      <w:r>
        <w:separator/>
      </w:r>
    </w:p>
  </w:endnote>
  <w:endnote w:type="continuationSeparator" w:id="0">
    <w:p w:rsidR="00774244" w:rsidRDefault="00774244" w:rsidP="005A4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0D2" w:rsidRDefault="005A40D2">
    <w:pPr>
      <w:pStyle w:val="a5"/>
      <w:jc w:val="right"/>
    </w:pPr>
  </w:p>
  <w:p w:rsidR="005A40D2" w:rsidRDefault="005A40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244" w:rsidRDefault="00774244" w:rsidP="005A40D2">
      <w:pPr>
        <w:spacing w:after="0" w:line="240" w:lineRule="auto"/>
      </w:pPr>
      <w:r>
        <w:separator/>
      </w:r>
    </w:p>
  </w:footnote>
  <w:footnote w:type="continuationSeparator" w:id="0">
    <w:p w:rsidR="00774244" w:rsidRDefault="00774244" w:rsidP="005A40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162E"/>
    <w:multiLevelType w:val="hybridMultilevel"/>
    <w:tmpl w:val="30DA6550"/>
    <w:lvl w:ilvl="0" w:tplc="5F06E0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7033E84"/>
    <w:multiLevelType w:val="hybridMultilevel"/>
    <w:tmpl w:val="FDAA10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12149D6"/>
    <w:multiLevelType w:val="hybridMultilevel"/>
    <w:tmpl w:val="C90206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88716B1"/>
    <w:multiLevelType w:val="hybridMultilevel"/>
    <w:tmpl w:val="56488E2C"/>
    <w:lvl w:ilvl="0" w:tplc="5F06E0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A5622C1"/>
    <w:multiLevelType w:val="hybridMultilevel"/>
    <w:tmpl w:val="F9249C40"/>
    <w:lvl w:ilvl="0" w:tplc="5F06E0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41C31E8B"/>
    <w:multiLevelType w:val="hybridMultilevel"/>
    <w:tmpl w:val="E8DE53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444E17CA"/>
    <w:multiLevelType w:val="hybridMultilevel"/>
    <w:tmpl w:val="9EEE8D0C"/>
    <w:lvl w:ilvl="0" w:tplc="5F06E0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550A1E13"/>
    <w:multiLevelType w:val="hybridMultilevel"/>
    <w:tmpl w:val="024EC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B0342A"/>
    <w:multiLevelType w:val="hybridMultilevel"/>
    <w:tmpl w:val="D040D6C0"/>
    <w:lvl w:ilvl="0" w:tplc="5F06E0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57D133C6"/>
    <w:multiLevelType w:val="hybridMultilevel"/>
    <w:tmpl w:val="EFE26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A1D4146"/>
    <w:multiLevelType w:val="hybridMultilevel"/>
    <w:tmpl w:val="C4EC30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66AB7D2C"/>
    <w:multiLevelType w:val="hybridMultilevel"/>
    <w:tmpl w:val="0DACF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1320C4"/>
    <w:multiLevelType w:val="hybridMultilevel"/>
    <w:tmpl w:val="823CD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3C93956"/>
    <w:multiLevelType w:val="hybridMultilevel"/>
    <w:tmpl w:val="B4FA8C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75760172"/>
    <w:multiLevelType w:val="hybridMultilevel"/>
    <w:tmpl w:val="12000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2"/>
  </w:num>
  <w:num w:numId="3">
    <w:abstractNumId w:val="14"/>
  </w:num>
  <w:num w:numId="4">
    <w:abstractNumId w:val="9"/>
  </w:num>
  <w:num w:numId="5">
    <w:abstractNumId w:val="8"/>
  </w:num>
  <w:num w:numId="6">
    <w:abstractNumId w:val="6"/>
  </w:num>
  <w:num w:numId="7">
    <w:abstractNumId w:val="3"/>
  </w:num>
  <w:num w:numId="8">
    <w:abstractNumId w:val="4"/>
  </w:num>
  <w:num w:numId="9">
    <w:abstractNumId w:val="7"/>
  </w:num>
  <w:num w:numId="10">
    <w:abstractNumId w:val="11"/>
  </w:num>
  <w:num w:numId="11">
    <w:abstractNumId w:val="2"/>
  </w:num>
  <w:num w:numId="12">
    <w:abstractNumId w:val="1"/>
  </w:num>
  <w:num w:numId="13">
    <w:abstractNumId w:val="5"/>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FBC"/>
    <w:rsid w:val="00025F4E"/>
    <w:rsid w:val="00057079"/>
    <w:rsid w:val="000C2E67"/>
    <w:rsid w:val="000C533B"/>
    <w:rsid w:val="000E4B41"/>
    <w:rsid w:val="001C7D39"/>
    <w:rsid w:val="00230437"/>
    <w:rsid w:val="00391D3D"/>
    <w:rsid w:val="004A1034"/>
    <w:rsid w:val="004A296C"/>
    <w:rsid w:val="005075C3"/>
    <w:rsid w:val="0052342A"/>
    <w:rsid w:val="0055726A"/>
    <w:rsid w:val="005A40D2"/>
    <w:rsid w:val="006F415D"/>
    <w:rsid w:val="00717F1E"/>
    <w:rsid w:val="00774244"/>
    <w:rsid w:val="00782743"/>
    <w:rsid w:val="00844E75"/>
    <w:rsid w:val="00916CB5"/>
    <w:rsid w:val="00A40C02"/>
    <w:rsid w:val="00A43C7C"/>
    <w:rsid w:val="00A579B0"/>
    <w:rsid w:val="00A82CB3"/>
    <w:rsid w:val="00AF1617"/>
    <w:rsid w:val="00C62058"/>
    <w:rsid w:val="00DD5131"/>
    <w:rsid w:val="00E367AD"/>
    <w:rsid w:val="00E44DDE"/>
    <w:rsid w:val="00E638A0"/>
    <w:rsid w:val="00EA0F31"/>
    <w:rsid w:val="00ED40B4"/>
    <w:rsid w:val="00F14FBC"/>
    <w:rsid w:val="00F56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3C5C9"/>
  <w15:docId w15:val="{F24BB4E4-37C5-40FF-9DC1-8A0FDC90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4FB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F14FBC"/>
    <w:pPr>
      <w:widowControl w:val="0"/>
      <w:autoSpaceDE w:val="0"/>
      <w:autoSpaceDN w:val="0"/>
      <w:adjustRightInd w:val="0"/>
      <w:spacing w:after="0" w:line="240" w:lineRule="auto"/>
    </w:pPr>
    <w:rPr>
      <w:rFonts w:ascii="Courier New" w:hAnsi="Courier New" w:cs="Courier New"/>
      <w:sz w:val="20"/>
      <w:szCs w:val="20"/>
    </w:rPr>
  </w:style>
  <w:style w:type="paragraph" w:styleId="a3">
    <w:name w:val="header"/>
    <w:basedOn w:val="a"/>
    <w:link w:val="a4"/>
    <w:uiPriority w:val="99"/>
    <w:unhideWhenUsed/>
    <w:rsid w:val="005A40D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A40D2"/>
  </w:style>
  <w:style w:type="paragraph" w:styleId="a5">
    <w:name w:val="footer"/>
    <w:basedOn w:val="a"/>
    <w:link w:val="a6"/>
    <w:uiPriority w:val="99"/>
    <w:unhideWhenUsed/>
    <w:rsid w:val="005A40D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A40D2"/>
  </w:style>
  <w:style w:type="character" w:styleId="a7">
    <w:name w:val="Hyperlink"/>
    <w:basedOn w:val="a0"/>
    <w:uiPriority w:val="99"/>
    <w:unhideWhenUsed/>
    <w:rsid w:val="005A40D2"/>
    <w:rPr>
      <w:color w:val="0000FF" w:themeColor="hyperlink"/>
      <w:u w:val="single"/>
    </w:rPr>
  </w:style>
  <w:style w:type="paragraph" w:styleId="a8">
    <w:name w:val="List Paragraph"/>
    <w:basedOn w:val="a"/>
    <w:uiPriority w:val="34"/>
    <w:qFormat/>
    <w:rsid w:val="00A40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00159-056D-4B30-9C32-61DB04E0D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2928</Words>
  <Characters>16690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Сулиманов Муса Рамзанович</cp:lastModifiedBy>
  <cp:revision>3</cp:revision>
  <dcterms:created xsi:type="dcterms:W3CDTF">2025-02-21T13:01:00Z</dcterms:created>
  <dcterms:modified xsi:type="dcterms:W3CDTF">2025-02-21T14:40:00Z</dcterms:modified>
</cp:coreProperties>
</file>